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  <w:r w:rsidR="00CD1461">
        <w:rPr/>
        <w:t>)</w:t>
      </w:r>
    </w:p>
    <w:p w:rsidR="00CD1461" w:rsidP="00CD1461" w:rsidRDefault="00CD1461" w14:paraId="6C7F8204" w14:textId="5B5EB693">
      <w:r>
        <w:t xml:space="preserve">betreffend: </w:t>
      </w:r>
      <w:sdt>
        <w:sdtPr>
          <w:rPr>
            <w:b/>
            <w:bCs/>
          </w:rPr>
          <w:alias w:val="Titel"/>
          <w:tag w:val="Titel"/>
          <w:id w:val="936942162"/>
          <w:text/>
        </w:sdtPr>
        <w:sdtEndPr/>
        <w:sdtContent>
          <w:r w:rsidRPr="50D154D6">
            <w:rPr>
              <w:b/>
              <w:bCs/>
            </w:rPr>
            <w:t>Kassen-Augenarzt in Landeck 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6C6BD582">
      <w:r w:rsidR="00CD1461">
        <w:rPr/>
        <w:t>Der Landtag wolle beschließen</w:t>
      </w:r>
      <w:r w:rsidR="3DA008C0">
        <w:rPr/>
        <w:t>:</w:t>
      </w:r>
    </w:p>
    <w:p w:rsidR="5553CBF5" w:rsidP="265E54AF" w:rsidRDefault="5553CBF5" w14:paraId="25BE8B22" w14:textId="457FC19B">
      <w:pPr>
        <w:jc w:val="both"/>
        <w:rPr>
          <w:b w:val="1"/>
          <w:bCs w:val="1"/>
        </w:rPr>
      </w:pPr>
      <w:r w:rsidRPr="265E54AF" w:rsidR="3DA008C0">
        <w:rPr>
          <w:b w:val="1"/>
          <w:bCs w:val="1"/>
        </w:rPr>
        <w:t>“Die Tiroler Landesregierung</w:t>
      </w:r>
      <w:r w:rsidRPr="265E54AF" w:rsidR="72AC5894">
        <w:rPr>
          <w:b w:val="1"/>
          <w:bCs w:val="1"/>
        </w:rPr>
        <w:t>, insbesondere Gesundheitslandesrätin Cornelia Hagele,</w:t>
      </w:r>
      <w:r w:rsidRPr="265E54AF" w:rsidR="3DA008C0">
        <w:rPr>
          <w:b w:val="1"/>
          <w:bCs w:val="1"/>
        </w:rPr>
        <w:t xml:space="preserve"> wird aufgefordert,</w:t>
      </w:r>
      <w:r w:rsidRPr="265E54AF" w:rsidR="3451AED3">
        <w:rPr>
          <w:b w:val="1"/>
          <w:bCs w:val="1"/>
        </w:rPr>
        <w:t xml:space="preserve"> sich unverzüglich mit allen verantwortlichen Stellen in Verbindung zu setzen, damit die Kassen-A</w:t>
      </w:r>
      <w:r w:rsidRPr="265E54AF" w:rsidR="05A8EE39">
        <w:rPr>
          <w:b w:val="1"/>
          <w:bCs w:val="1"/>
        </w:rPr>
        <w:t>ugenarztstelle in Landeck nachbesetzt wird, um einen Versorgungsengpass für Kassenpatienten im Oberland zu vermeiden.”</w:t>
      </w:r>
      <w:r w:rsidRPr="265E54AF" w:rsidR="3451AED3">
        <w:rPr>
          <w:b w:val="1"/>
          <w:bCs w:val="1"/>
        </w:rPr>
        <w:t xml:space="preserve"> </w:t>
      </w:r>
      <w:r w:rsidRPr="265E54AF" w:rsidR="3DA008C0">
        <w:rPr>
          <w:b w:val="1"/>
          <w:bCs w:val="1"/>
        </w:rPr>
        <w:t xml:space="preserve"> 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3F7B2FB" w:rsidRDefault="5225B5ED" w14:paraId="357F0B11" w14:textId="71315F7A">
      <w:pPr>
        <w:jc w:val="both"/>
      </w:pPr>
      <w:r w:rsidR="5225B5ED">
        <w:rPr/>
        <w:t xml:space="preserve">Bei Nichtzuerkennung der Dringlichkeit möge der Antrag gem. § 27 Abs.3 GO-LT dem </w:t>
      </w:r>
      <w:sdt>
        <w:sdtPr>
          <w:alias w:val="Zuweisungsvorschlag"/>
          <w:tag w:val="Zuweisungsvorschlag"/>
          <w:id w:val="-1622601790"/>
          <w:text/>
          <w:placeholder>
            <w:docPart w:val="DefaultPlaceholder_1081868574"/>
          </w:placeholder>
        </w:sdtPr>
        <w:sdtEndPr/>
        <w:sdtContent>
          <w:r w:rsidR="1E7DA67A">
            <w:rPr/>
            <w:t>Ausschuss für Soziales, Frauen, Integration und Inklusion sowie Gesundheit und Pflege</w:t>
          </w:r>
          <w:r w:rsidR="00CD1461"/>
        </w:sdtContent>
      </w:sdt>
      <w:r w:rsidR="5FAA5792">
        <w:rPr/>
        <w:t xml:space="preserve"> zugewiesen werden.</w:t>
      </w:r>
    </w:p>
    <w:p w:rsidR="00CD1461" w:rsidP="03F7B2FB" w:rsidRDefault="00CD1461" w14:paraId="379CF3AA" w14:textId="77777777">
      <w:pPr>
        <w:jc w:val="both"/>
      </w:pPr>
    </w:p>
    <w:p w:rsidR="03F7B2FB" w:rsidP="03F7B2FB" w:rsidRDefault="03F7B2FB" w14:paraId="3C6D30D0" w14:textId="4E8B210D">
      <w:pPr>
        <w:jc w:val="both"/>
      </w:pPr>
    </w:p>
    <w:p w:rsidR="00CD1461" w:rsidP="03F7B2FB" w:rsidRDefault="00CD1461" w14:paraId="7C5D4FC5" w14:textId="6631DE2E">
      <w:pPr>
        <w:jc w:val="both"/>
        <w:rPr>
          <w:b w:val="1"/>
          <w:bCs w:val="1"/>
          <w:sz w:val="36"/>
          <w:szCs w:val="36"/>
        </w:rPr>
      </w:pPr>
      <w:r w:rsidRPr="03F7B2FB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49281CD2" w:rsidP="03F7B2FB" w:rsidRDefault="49281CD2" w14:paraId="5B0AADAC" w14:textId="76C05001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="49281CD2">
        <w:rPr/>
        <w:t>Medienberichten zufolge wird sich der Kassen-Augenarzt in Landeck bereits im kommenden Frühling wieder zurückziehen.</w:t>
      </w:r>
      <w:r w:rsidR="005B3937">
        <w:rPr/>
        <w:t xml:space="preserve"> Die Stelle muss erneut ausgeschrieben werden, ob es eine rasche Nachfolge geben wird, ist ungewiss.</w:t>
      </w:r>
      <w:r w:rsidR="49281CD2">
        <w:rPr/>
        <w:t xml:space="preserve"> </w:t>
      </w:r>
      <w:r w:rsidR="49281CD2">
        <w:rPr/>
        <w:t>D</w:t>
      </w:r>
      <w:r w:rsidR="49281CD2">
        <w:rPr/>
        <w:t>ieser Umstand hinterlässt ein massives Lo</w:t>
      </w:r>
      <w:r w:rsidR="28C25165">
        <w:rPr/>
        <w:t>ch in der Gesundheitsversorgung</w:t>
      </w:r>
      <w:r w:rsidR="011891F1">
        <w:rPr/>
        <w:t xml:space="preserve"> im Tiroler Oberland</w:t>
      </w:r>
      <w:r w:rsidR="28C25165">
        <w:rPr/>
        <w:t>, vor allem für Kassenpatienten.</w:t>
      </w:r>
      <w:r w:rsidR="4DC1F171">
        <w:rPr/>
        <w:t xml:space="preserve"> Die Tiroler Landesregierung, allen voran die zuständige Gesundheitslandesrätin, ist daher dringend gefordert</w:t>
      </w:r>
      <w:r w:rsidR="3E137CDF">
        <w:rPr/>
        <w:t>, unverzüglich</w:t>
      </w:r>
      <w:r w:rsidR="700EEF72">
        <w:rPr/>
        <w:t xml:space="preserve"> mit der ÖGK in Kontakt</w:t>
      </w:r>
      <w:r w:rsidR="1322C018">
        <w:rPr/>
        <w:t xml:space="preserve"> zu treten und gemeinsam Maßnahmen </w:t>
      </w:r>
      <w:r w:rsidR="700EEF72">
        <w:rPr/>
        <w:t xml:space="preserve">zu ergreifen, um die Stelle ehestmöglich nachzubesetzen und die gesundheitliche Versorgung der Landecker aufrecht zu erhalten. </w:t>
      </w:r>
    </w:p>
    <w:p w:rsidR="04956993" w:rsidP="03F7B2FB" w:rsidRDefault="04956993" w14:paraId="616A7694" w14:textId="61FE912E">
      <w:pPr>
        <w:jc w:val="both"/>
      </w:pPr>
      <w:r w:rsidR="569F8DCE">
        <w:rPr/>
        <w:t xml:space="preserve">Die Dringlichkeit ergibt sich </w:t>
      </w:r>
      <w:r w:rsidR="5465F313">
        <w:rPr/>
        <w:t xml:space="preserve">aus der Tatsache, dass </w:t>
      </w:r>
      <w:r w:rsidR="15C29BE0">
        <w:rPr/>
        <w:t xml:space="preserve">die Kassenarztpraxis in Landeck </w:t>
      </w:r>
      <w:r w:rsidR="4377C1DE">
        <w:rPr/>
        <w:t xml:space="preserve">bereits </w:t>
      </w:r>
      <w:r w:rsidR="15C29BE0">
        <w:rPr/>
        <w:t xml:space="preserve">im </w:t>
      </w:r>
      <w:r w:rsidR="07E3C11A">
        <w:rPr/>
        <w:t xml:space="preserve">Frühling </w:t>
      </w:r>
      <w:r w:rsidR="15C29BE0">
        <w:rPr/>
        <w:t>schließen wird.</w:t>
      </w:r>
    </w:p>
    <w:p w:rsidR="03F7B2FB" w:rsidP="03F7B2FB" w:rsidRDefault="03F7B2FB" w14:paraId="03C3AA52" w14:textId="36B125E3">
      <w:pPr>
        <w:jc w:val="both"/>
      </w:pPr>
    </w:p>
    <w:p w:rsidR="03F7B2FB" w:rsidP="03F7B2FB" w:rsidRDefault="03F7B2FB" w14:paraId="652CCBFE" w14:textId="7A21B059">
      <w:pPr>
        <w:jc w:val="both"/>
      </w:pPr>
    </w:p>
    <w:p w:rsidR="03F7B2FB" w:rsidP="03F7B2FB" w:rsidRDefault="03F7B2FB" w14:paraId="4D23F8A6" w14:textId="461F9F3E">
      <w:pPr>
        <w:jc w:val="both"/>
      </w:pPr>
    </w:p>
    <w:p w:rsidR="158375B3" w:rsidP="03F7B2FB" w:rsidRDefault="158375B3" w14:paraId="13AA71B2" w14:textId="695A9993">
      <w:pPr>
        <w:jc w:val="both"/>
      </w:pPr>
      <w:r w:rsidR="158375B3">
        <w:rPr/>
        <w:t>Innsbruck, am 28. Jänner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55C29"/>
    <w:rsid w:val="00294811"/>
    <w:rsid w:val="005B3937"/>
    <w:rsid w:val="00766598"/>
    <w:rsid w:val="007B7512"/>
    <w:rsid w:val="00A52C43"/>
    <w:rsid w:val="00B5280F"/>
    <w:rsid w:val="00CD1461"/>
    <w:rsid w:val="00EA7E95"/>
    <w:rsid w:val="011891F1"/>
    <w:rsid w:val="021EE19C"/>
    <w:rsid w:val="02609E88"/>
    <w:rsid w:val="039368AD"/>
    <w:rsid w:val="03F7B2FB"/>
    <w:rsid w:val="04956993"/>
    <w:rsid w:val="05A8EE39"/>
    <w:rsid w:val="07E3C11A"/>
    <w:rsid w:val="0F7363FD"/>
    <w:rsid w:val="10B4E403"/>
    <w:rsid w:val="1322C018"/>
    <w:rsid w:val="158375B3"/>
    <w:rsid w:val="15C29BE0"/>
    <w:rsid w:val="15C5E833"/>
    <w:rsid w:val="15FE2A2E"/>
    <w:rsid w:val="1E7DA67A"/>
    <w:rsid w:val="265E54AF"/>
    <w:rsid w:val="28C25165"/>
    <w:rsid w:val="2C4983E6"/>
    <w:rsid w:val="2FA13F7C"/>
    <w:rsid w:val="3451AED3"/>
    <w:rsid w:val="3DA008C0"/>
    <w:rsid w:val="3E137CDF"/>
    <w:rsid w:val="3F535990"/>
    <w:rsid w:val="415C5FDB"/>
    <w:rsid w:val="4377C1DE"/>
    <w:rsid w:val="47E6A1C2"/>
    <w:rsid w:val="49281CD2"/>
    <w:rsid w:val="49418D2E"/>
    <w:rsid w:val="4965E587"/>
    <w:rsid w:val="49AAB46E"/>
    <w:rsid w:val="4B2952C2"/>
    <w:rsid w:val="4B9B71EB"/>
    <w:rsid w:val="4CBCFCB5"/>
    <w:rsid w:val="4DC1F171"/>
    <w:rsid w:val="4E7A48EC"/>
    <w:rsid w:val="50D154D6"/>
    <w:rsid w:val="5225B5ED"/>
    <w:rsid w:val="5465F313"/>
    <w:rsid w:val="5553CBF5"/>
    <w:rsid w:val="561CDFAE"/>
    <w:rsid w:val="569F8DCE"/>
    <w:rsid w:val="5925B952"/>
    <w:rsid w:val="5FAA5792"/>
    <w:rsid w:val="610CFEC9"/>
    <w:rsid w:val="61FA03AA"/>
    <w:rsid w:val="6CF6ADF1"/>
    <w:rsid w:val="700EEF72"/>
    <w:rsid w:val="72AC5894"/>
    <w:rsid w:val="763F8B4F"/>
    <w:rsid w:val="7BC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>Ausschuss für Soziales, Frauen, Integration und Inklusion sowie Gesundheit und Pflege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AF1361E0-FC93-456A-8D6B-41E6A681B2CB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Kassen-Augenarzt in Landeck </dc:title>
  <dc:subject/>
  <dc:creator>Robin Exenberger</dc:creator>
  <cp:keywords/>
  <dc:description/>
  <cp:lastModifiedBy>Birgit Obermüller</cp:lastModifiedBy>
  <cp:revision>10</cp:revision>
  <dcterms:created xsi:type="dcterms:W3CDTF">2025-10-05T18:09:00Z</dcterms:created>
  <dcterms:modified xsi:type="dcterms:W3CDTF">2026-01-28T14:00:28Z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