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Bürokratieabbau durch Ausgleichsregel bei neuen Landesgesetzen</w:t>
          </w:r>
        </w:sdtContent>
      </w:sdt>
    </w:p>
    <w:p w:rsidR="00CD1461" w:rsidP="00CD1461" w:rsidRDefault="00CD1461" w14:paraId="5064F4DF" w14:textId="77777777"/>
    <w:p w:rsidR="00CD1461" w:rsidP="00CD1461" w:rsidRDefault="00CD1461" w14:paraId="0D8FB875" w14:textId="1DA878C4">
      <w:r>
        <w:t>Der Landtag wolle beschließen</w:t>
      </w:r>
    </w:p>
    <w:p w:rsidR="00CD1461" w:rsidP="00CD1461" w:rsidRDefault="00CD1461" w14:paraId="5C84FC08" w14:textId="0018AE8C">
      <w:r w:rsidR="00CD1461">
        <w:rPr/>
        <w:t>„</w:t>
      </w:r>
      <w:r w:rsidRPr="45210F50" w:rsidR="7CCD0C53">
        <w:rPr>
          <w:rFonts w:ascii="Aptos" w:hAnsi="Aptos" w:eastAsia="Aptos" w:cs="Aptos"/>
          <w:noProof w:val="0"/>
          <w:color w:val="000000" w:themeColor="text1" w:themeTint="FF" w:themeShade="FF"/>
          <w:sz w:val="24"/>
          <w:szCs w:val="24"/>
          <w:lang w:val="de-AT"/>
        </w:rPr>
        <w:t>Die</w:t>
      </w:r>
      <w:r w:rsidRPr="45210F50" w:rsidR="7CCD0C53">
        <w:rPr>
          <w:rFonts w:ascii="Aptos" w:hAnsi="Aptos" w:eastAsia="Aptos" w:cs="Aptos"/>
          <w:noProof w:val="0"/>
          <w:color w:val="000000" w:themeColor="text1" w:themeTint="FF" w:themeShade="FF"/>
          <w:sz w:val="24"/>
          <w:szCs w:val="24"/>
          <w:lang w:val="de-AT"/>
        </w:rPr>
        <w:t xml:space="preserve"> Tiroler Landesregierung wird aufgefordert, ein Modell zur Einführung einer Ausgleichsregel für neue Landesgesetze zu erarbeiten, wonach für jedes neu beschlossene Gesetz mindestens ein bestehendes Gesetz oder eine Verordnung aufgehoben oder wesentlich vereinfacht wird.”</w:t>
      </w:r>
    </w:p>
    <w:p w:rsidR="00CD1461" w:rsidP="45210F50" w:rsidRDefault="00CD1461" w14:paraId="69D168B1" w14:textId="2A6578F3">
      <w:pPr>
        <w:pStyle w:val="Standard"/>
      </w:pP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CB2C0A" w14:paraId="7EE850DB" w14:textId="1F021C66">
      <w:sdt>
        <w:sdtPr>
          <w:alias w:val="Zuweisungsvorschlag"/>
          <w:tag w:val="Zuweisungsvorschlag"/>
          <w:id w:val="-1622601790"/>
          <w:text/>
        </w:sdtPr>
        <w:sdtEndPr/>
        <w:sdtContent>
          <w:r w:rsidR="00CD1461">
            <w:t>Ausschuss für Wohnen, Raumordnung, Rechts- und Gemeindeangelegenheiten</w:t>
          </w:r>
        </w:sdtContent>
      </w:sdt>
    </w:p>
    <w:p w:rsidR="00CD1461" w:rsidP="00CD1461" w:rsidRDefault="00CD1461" w14:paraId="357F0B11" w14:textId="77777777"/>
    <w:p w:rsidR="00CD1461" w:rsidP="00CD1461" w:rsidRDefault="00CD1461" w14:paraId="379CF3AA" w14:textId="77777777"/>
    <w:p w:rsidR="00CD1461" w:rsidP="47E6A1C2" w:rsidRDefault="00CD1461" w14:paraId="7C5D4FC5" w14:textId="6631DE2E">
      <w:pPr>
        <w:rPr>
          <w:b/>
          <w:bCs/>
          <w:sz w:val="36"/>
          <w:szCs w:val="36"/>
        </w:rPr>
      </w:pPr>
      <w:r w:rsidRPr="45210F50" w:rsidR="00CD1461">
        <w:rPr>
          <w:rFonts w:eastAsia="游明朝" w:eastAsiaTheme="minorEastAsia"/>
          <w:b w:val="1"/>
          <w:bCs w:val="1"/>
          <w:sz w:val="36"/>
          <w:szCs w:val="36"/>
        </w:rPr>
        <w:t>Begründung:</w:t>
      </w:r>
    </w:p>
    <w:p w:rsidR="00CD1461" w:rsidP="45210F50" w:rsidRDefault="00CD1461" w14:paraId="73161822" w14:textId="345B4AD8">
      <w:pPr>
        <w:spacing w:before="240" w:beforeAutospacing="off" w:after="240" w:afterAutospacing="off"/>
        <w:jc w:val="both"/>
        <w:rPr>
          <w:rFonts w:ascii="Aptos" w:hAnsi="Aptos" w:eastAsia="Aptos" w:cs="Aptos"/>
          <w:b w:val="0"/>
          <w:bCs w:val="0"/>
          <w:noProof w:val="0"/>
          <w:color w:val="000000" w:themeColor="text1" w:themeTint="FF" w:themeShade="FF"/>
          <w:sz w:val="24"/>
          <w:szCs w:val="24"/>
          <w:lang w:val="de-AT"/>
        </w:rPr>
      </w:pPr>
      <w:r w:rsidRPr="45210F50" w:rsidR="637A033E">
        <w:rPr>
          <w:rFonts w:ascii="Aptos" w:hAnsi="Aptos" w:eastAsia="Aptos" w:cs="Aptos"/>
          <w:b w:val="0"/>
          <w:bCs w:val="0"/>
          <w:noProof w:val="0"/>
          <w:color w:val="000000" w:themeColor="text1" w:themeTint="FF" w:themeShade="FF"/>
          <w:sz w:val="24"/>
          <w:szCs w:val="24"/>
          <w:lang w:val="de-AT"/>
        </w:rPr>
        <w:t xml:space="preserve">Die Gesetzesmenge wächst stetig – und mit ihr der Aufwand für </w:t>
      </w:r>
      <w:r w:rsidRPr="45210F50" w:rsidR="637A033E">
        <w:rPr>
          <w:rFonts w:ascii="Aptos" w:hAnsi="Aptos" w:eastAsia="Aptos" w:cs="Aptos"/>
          <w:b w:val="0"/>
          <w:bCs w:val="0"/>
          <w:noProof w:val="0"/>
          <w:color w:val="000000" w:themeColor="text1" w:themeTint="FF" w:themeShade="FF"/>
          <w:sz w:val="24"/>
          <w:szCs w:val="24"/>
          <w:lang w:val="de-AT"/>
        </w:rPr>
        <w:t>Bürger:innen</w:t>
      </w:r>
      <w:r w:rsidRPr="45210F50" w:rsidR="637A033E">
        <w:rPr>
          <w:rFonts w:ascii="Aptos" w:hAnsi="Aptos" w:eastAsia="Aptos" w:cs="Aptos"/>
          <w:b w:val="0"/>
          <w:bCs w:val="0"/>
          <w:noProof w:val="0"/>
          <w:color w:val="000000" w:themeColor="text1" w:themeTint="FF" w:themeShade="FF"/>
          <w:sz w:val="24"/>
          <w:szCs w:val="24"/>
          <w:lang w:val="de-AT"/>
        </w:rPr>
        <w:t>, Betriebe und Verwaltung. Viele Regelungen sind überholt oder mehrfach redundant. Das erschwert wirtschaftliches Handeln, lähmt Innovation und kostet wertvolle Verwaltungsressourcen.</w:t>
      </w:r>
    </w:p>
    <w:p w:rsidR="00CD1461" w:rsidP="45210F50" w:rsidRDefault="00CD1461" w14:paraId="4496C330" w14:textId="3E9311C2">
      <w:pPr>
        <w:pStyle w:val="Standard"/>
        <w:jc w:val="both"/>
        <w:rPr>
          <w:rFonts w:ascii="Aptos" w:hAnsi="Aptos" w:eastAsia="Aptos" w:cs="Aptos"/>
          <w:b w:val="0"/>
          <w:bCs w:val="0"/>
          <w:noProof w:val="0"/>
          <w:color w:val="000000" w:themeColor="text1" w:themeTint="FF" w:themeShade="FF"/>
          <w:sz w:val="24"/>
          <w:szCs w:val="24"/>
          <w:lang w:val="de-AT"/>
        </w:rPr>
      </w:pPr>
      <w:r w:rsidRPr="45210F50" w:rsidR="1C8A6172">
        <w:rPr>
          <w:rFonts w:ascii="Aptos" w:hAnsi="Aptos" w:eastAsia="Aptos" w:cs="Aptos"/>
          <w:b w:val="0"/>
          <w:bCs w:val="0"/>
          <w:noProof w:val="0"/>
          <w:color w:val="000000" w:themeColor="text1" w:themeTint="FF" w:themeShade="FF"/>
          <w:sz w:val="24"/>
          <w:szCs w:val="24"/>
          <w:lang w:val="de-AT"/>
        </w:rPr>
        <w:t xml:space="preserve">Eine Ausgleichsregel nach dem Prinzip „Ein neues Gesetz – ein altes weg“ (auch bekannt als </w:t>
      </w:r>
      <w:r w:rsidRPr="45210F50" w:rsidR="1C8A6172">
        <w:rPr>
          <w:rFonts w:ascii="Aptos" w:hAnsi="Aptos" w:eastAsia="Aptos" w:cs="Aptos"/>
          <w:b w:val="0"/>
          <w:bCs w:val="0"/>
          <w:noProof w:val="0"/>
          <w:color w:val="000000" w:themeColor="text1" w:themeTint="FF" w:themeShade="FF"/>
          <w:sz w:val="24"/>
          <w:szCs w:val="24"/>
          <w:lang w:val="de-AT"/>
        </w:rPr>
        <w:t>One</w:t>
      </w:r>
      <w:r w:rsidRPr="45210F50" w:rsidR="1C8A6172">
        <w:rPr>
          <w:rFonts w:ascii="Aptos" w:hAnsi="Aptos" w:eastAsia="Aptos" w:cs="Aptos"/>
          <w:b w:val="0"/>
          <w:bCs w:val="0"/>
          <w:noProof w:val="0"/>
          <w:color w:val="000000" w:themeColor="text1" w:themeTint="FF" w:themeShade="FF"/>
          <w:sz w:val="24"/>
          <w:szCs w:val="24"/>
          <w:lang w:val="de-AT"/>
        </w:rPr>
        <w:t xml:space="preserve">-in, </w:t>
      </w:r>
      <w:r w:rsidRPr="45210F50" w:rsidR="1C8A6172">
        <w:rPr>
          <w:rFonts w:ascii="Aptos" w:hAnsi="Aptos" w:eastAsia="Aptos" w:cs="Aptos"/>
          <w:b w:val="0"/>
          <w:bCs w:val="0"/>
          <w:noProof w:val="0"/>
          <w:color w:val="000000" w:themeColor="text1" w:themeTint="FF" w:themeShade="FF"/>
          <w:sz w:val="24"/>
          <w:szCs w:val="24"/>
          <w:lang w:val="de-AT"/>
        </w:rPr>
        <w:t>One</w:t>
      </w:r>
      <w:r w:rsidRPr="45210F50" w:rsidR="1C8A6172">
        <w:rPr>
          <w:rFonts w:ascii="Aptos" w:hAnsi="Aptos" w:eastAsia="Aptos" w:cs="Aptos"/>
          <w:b w:val="0"/>
          <w:bCs w:val="0"/>
          <w:noProof w:val="0"/>
          <w:color w:val="000000" w:themeColor="text1" w:themeTint="FF" w:themeShade="FF"/>
          <w:sz w:val="24"/>
          <w:szCs w:val="24"/>
          <w:lang w:val="de-AT"/>
        </w:rPr>
        <w:t xml:space="preserve">-out) bietet hier einen klaren Mechanismus, um den Gesetzesbestand schlanker und verständlicher zu halten. </w:t>
      </w:r>
      <w:r w:rsidRPr="45210F50" w:rsidR="1C8A6172">
        <w:rPr>
          <w:rFonts w:ascii="Aptos" w:hAnsi="Aptos" w:eastAsia="Aptos" w:cs="Aptos"/>
          <w:b w:val="0"/>
          <w:bCs w:val="0"/>
          <w:noProof w:val="0"/>
          <w:color w:val="000000" w:themeColor="text1" w:themeTint="FF" w:themeShade="FF"/>
          <w:sz w:val="24"/>
          <w:szCs w:val="24"/>
          <w:lang w:val="de-AT"/>
        </w:rPr>
        <w:t>Auch die Europäische Kommission hat 2021 einen „</w:t>
      </w:r>
      <w:r w:rsidRPr="45210F50" w:rsidR="1C8A6172">
        <w:rPr>
          <w:rFonts w:ascii="Aptos" w:hAnsi="Aptos" w:eastAsia="Aptos" w:cs="Aptos"/>
          <w:b w:val="0"/>
          <w:bCs w:val="0"/>
          <w:noProof w:val="0"/>
          <w:color w:val="000000" w:themeColor="text1" w:themeTint="FF" w:themeShade="FF"/>
          <w:sz w:val="24"/>
          <w:szCs w:val="24"/>
          <w:lang w:val="de-AT"/>
        </w:rPr>
        <w:t>One</w:t>
      </w:r>
      <w:r w:rsidRPr="45210F50" w:rsidR="1C8A6172">
        <w:rPr>
          <w:rFonts w:ascii="Aptos" w:hAnsi="Aptos" w:eastAsia="Aptos" w:cs="Aptos"/>
          <w:b w:val="0"/>
          <w:bCs w:val="0"/>
          <w:noProof w:val="0"/>
          <w:color w:val="000000" w:themeColor="text1" w:themeTint="FF" w:themeShade="FF"/>
          <w:sz w:val="24"/>
          <w:szCs w:val="24"/>
          <w:lang w:val="de-AT"/>
        </w:rPr>
        <w:t xml:space="preserve">-in, </w:t>
      </w:r>
      <w:r w:rsidRPr="45210F50" w:rsidR="1C8A6172">
        <w:rPr>
          <w:rFonts w:ascii="Aptos" w:hAnsi="Aptos" w:eastAsia="Aptos" w:cs="Aptos"/>
          <w:b w:val="0"/>
          <w:bCs w:val="0"/>
          <w:noProof w:val="0"/>
          <w:color w:val="000000" w:themeColor="text1" w:themeTint="FF" w:themeShade="FF"/>
          <w:sz w:val="24"/>
          <w:szCs w:val="24"/>
          <w:lang w:val="de-AT"/>
        </w:rPr>
        <w:t>One</w:t>
      </w:r>
      <w:r w:rsidRPr="45210F50" w:rsidR="1C8A6172">
        <w:rPr>
          <w:rFonts w:ascii="Aptos" w:hAnsi="Aptos" w:eastAsia="Aptos" w:cs="Aptos"/>
          <w:b w:val="0"/>
          <w:bCs w:val="0"/>
          <w:noProof w:val="0"/>
          <w:color w:val="000000" w:themeColor="text1" w:themeTint="FF" w:themeShade="FF"/>
          <w:sz w:val="24"/>
          <w:szCs w:val="24"/>
          <w:lang w:val="de-AT"/>
        </w:rPr>
        <w:t>-out“-Ansatz eingeführt, um neue Regulierungsbelastungen durch den Abbau bestehender Vorschriften</w:t>
      </w:r>
      <w:r w:rsidRPr="45210F50" w:rsidR="44B858C9">
        <w:rPr>
          <w:rFonts w:ascii="Aptos" w:hAnsi="Aptos" w:eastAsia="Aptos" w:cs="Aptos"/>
          <w:b w:val="0"/>
          <w:bCs w:val="0"/>
          <w:noProof w:val="0"/>
          <w:color w:val="000000" w:themeColor="text1" w:themeTint="FF" w:themeShade="FF"/>
          <w:sz w:val="24"/>
          <w:szCs w:val="24"/>
          <w:lang w:val="de-AT"/>
        </w:rPr>
        <w:t xml:space="preserve"> </w:t>
      </w:r>
      <w:r w:rsidRPr="45210F50" w:rsidR="1C8A6172">
        <w:rPr>
          <w:rFonts w:ascii="Aptos" w:hAnsi="Aptos" w:eastAsia="Aptos" w:cs="Aptos"/>
          <w:b w:val="0"/>
          <w:bCs w:val="0"/>
          <w:noProof w:val="0"/>
          <w:color w:val="000000" w:themeColor="text1" w:themeTint="FF" w:themeShade="FF"/>
          <w:sz w:val="24"/>
          <w:szCs w:val="24"/>
          <w:lang w:val="de-AT"/>
        </w:rPr>
        <w:t xml:space="preserve">auszugleichen. Ziel ist es, keine zusätzliche Netto-Belastung für Unternehmen und </w:t>
      </w:r>
      <w:r w:rsidRPr="45210F50" w:rsidR="1C8A6172">
        <w:rPr>
          <w:rFonts w:ascii="Aptos" w:hAnsi="Aptos" w:eastAsia="Aptos" w:cs="Aptos"/>
          <w:b w:val="0"/>
          <w:bCs w:val="0"/>
          <w:noProof w:val="0"/>
          <w:color w:val="000000" w:themeColor="text1" w:themeTint="FF" w:themeShade="FF"/>
          <w:sz w:val="24"/>
          <w:szCs w:val="24"/>
          <w:lang w:val="de-AT"/>
        </w:rPr>
        <w:t>Bürger:innen</w:t>
      </w:r>
      <w:r w:rsidRPr="45210F50" w:rsidR="1C8A6172">
        <w:rPr>
          <w:rFonts w:ascii="Aptos" w:hAnsi="Aptos" w:eastAsia="Aptos" w:cs="Aptos"/>
          <w:b w:val="0"/>
          <w:bCs w:val="0"/>
          <w:noProof w:val="0"/>
          <w:color w:val="000000" w:themeColor="text1" w:themeTint="FF" w:themeShade="FF"/>
          <w:sz w:val="24"/>
          <w:szCs w:val="24"/>
          <w:lang w:val="de-AT"/>
        </w:rPr>
        <w:t xml:space="preserve"> zu schaffen, sondern bestehende Regeln gezielt zu überprüfen und zu vereinfachen. Laut einer Studie des Europäischen Parlaments (2023) wenden bereits rund zehn Mitgliedstaatenähnliche Modelle an, die gemeinsam über 80 % des EU-BIP abdecken.</w:t>
      </w:r>
      <w:r w:rsidRPr="45210F50" w:rsidR="094C8381">
        <w:rPr>
          <w:rFonts w:ascii="Aptos" w:hAnsi="Aptos" w:eastAsia="Aptos" w:cs="Aptos"/>
          <w:b w:val="0"/>
          <w:bCs w:val="0"/>
          <w:noProof w:val="0"/>
          <w:color w:val="000000" w:themeColor="text1" w:themeTint="FF" w:themeShade="FF"/>
          <w:sz w:val="24"/>
          <w:szCs w:val="24"/>
          <w:lang w:val="de-AT"/>
        </w:rPr>
        <w:t xml:space="preserve"> (</w:t>
      </w:r>
      <w:r w:rsidRPr="45210F50" w:rsidR="094C8381">
        <w:rPr>
          <w:rFonts w:ascii="Aptos" w:hAnsi="Aptos" w:eastAsia="Aptos" w:cs="Aptos"/>
          <w:noProof w:val="0"/>
          <w:sz w:val="24"/>
          <w:szCs w:val="24"/>
          <w:lang w:val="de-AT"/>
        </w:rPr>
        <w:t>https://www.europarl.europa.eu/RegData/etudes/BRIE/2025/768964/IUST_BRI(2025)768964_EN.pdf</w:t>
      </w:r>
      <w:r w:rsidRPr="45210F50" w:rsidR="094C8381">
        <w:rPr>
          <w:rFonts w:ascii="Aptos" w:hAnsi="Aptos" w:eastAsia="Aptos" w:cs="Aptos"/>
          <w:noProof w:val="0"/>
          <w:sz w:val="24"/>
          <w:szCs w:val="24"/>
          <w:lang w:val="de-AT"/>
        </w:rPr>
        <w:t>)</w:t>
      </w:r>
    </w:p>
    <w:p w:rsidR="00CD1461" w:rsidP="45210F50" w:rsidRDefault="00CD1461" w14:paraId="6F2A0E89" w14:textId="54680093">
      <w:pPr>
        <w:pStyle w:val="Standard"/>
        <w:spacing w:before="240" w:beforeAutospacing="off" w:after="240" w:afterAutospacing="off"/>
        <w:jc w:val="both"/>
      </w:pPr>
      <w:r w:rsidRPr="45210F50" w:rsidR="1C8A6172">
        <w:rPr>
          <w:rFonts w:ascii="Aptos" w:hAnsi="Aptos" w:eastAsia="Aptos" w:cs="Aptos"/>
          <w:b w:val="0"/>
          <w:bCs w:val="0"/>
          <w:noProof w:val="0"/>
          <w:color w:val="000000" w:themeColor="text1" w:themeTint="FF" w:themeShade="FF"/>
          <w:sz w:val="24"/>
          <w:szCs w:val="24"/>
          <w:lang w:val="de-AT"/>
        </w:rPr>
        <w:t xml:space="preserve">Wichtig ist dabei: Das </w:t>
      </w:r>
      <w:r w:rsidRPr="45210F50" w:rsidR="5B3E9365">
        <w:rPr>
          <w:rFonts w:ascii="Aptos" w:hAnsi="Aptos" w:eastAsia="Aptos" w:cs="Aptos"/>
          <w:b w:val="0"/>
          <w:bCs w:val="0"/>
          <w:noProof w:val="0"/>
          <w:color w:val="000000" w:themeColor="text1" w:themeTint="FF" w:themeShade="FF"/>
          <w:sz w:val="24"/>
          <w:szCs w:val="24"/>
          <w:lang w:val="de-AT"/>
        </w:rPr>
        <w:t xml:space="preserve">primäre </w:t>
      </w:r>
      <w:r w:rsidRPr="45210F50" w:rsidR="1C8A6172">
        <w:rPr>
          <w:rFonts w:ascii="Aptos" w:hAnsi="Aptos" w:eastAsia="Aptos" w:cs="Aptos"/>
          <w:b w:val="0"/>
          <w:bCs w:val="0"/>
          <w:noProof w:val="0"/>
          <w:color w:val="000000" w:themeColor="text1" w:themeTint="FF" w:themeShade="FF"/>
          <w:sz w:val="24"/>
          <w:szCs w:val="24"/>
          <w:lang w:val="de-AT"/>
        </w:rPr>
        <w:t>Ziel ist nicht, Schutzstandards zu senken, sondern Doppelregelungen und überflüssige Bürokratie</w:t>
      </w:r>
      <w:r w:rsidRPr="45210F50" w:rsidR="1C8A6172">
        <w:rPr>
          <w:rFonts w:ascii="Aptos" w:hAnsi="Aptos" w:eastAsia="Aptos" w:cs="Aptos"/>
          <w:b w:val="0"/>
          <w:bCs w:val="0"/>
          <w:noProof w:val="0"/>
          <w:color w:val="000000" w:themeColor="text1" w:themeTint="FF" w:themeShade="FF"/>
          <w:sz w:val="24"/>
          <w:szCs w:val="24"/>
          <w:lang w:val="de-AT"/>
        </w:rPr>
        <w:t xml:space="preserve"> konsequent zu beseitigen. Tirol kann mit einer solchen Initiative Vorreiter für effiziente, moderne Landesgesetzgebung werden – bürgernah, verständlich und praxisorientiert.</w:t>
      </w:r>
    </w:p>
    <w:p w:rsidRPr="00CD1461" w:rsidR="00CD1461" w:rsidP="00CD1461" w:rsidRDefault="00CD1461" w14:paraId="35BCB71A" w14:textId="7E952BD1">
      <w:r w:rsidR="00CD1461">
        <w:rPr/>
        <w:t>Innsbruck, am 1</w:t>
      </w:r>
      <w:r w:rsidR="3274159C">
        <w:rPr/>
        <w:t>2</w:t>
      </w:r>
      <w:r w:rsidR="00CD1461">
        <w:rPr/>
        <w:t xml:space="preserve">. </w:t>
      </w:r>
      <w:r w:rsidR="3B510CF5">
        <w:rPr/>
        <w:t xml:space="preserve">November </w:t>
      </w:r>
      <w:r w:rsidR="00CD1461">
        <w:rPr/>
        <w:t>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6404DF"/>
    <w:rsid w:val="00766598"/>
    <w:rsid w:val="007B7512"/>
    <w:rsid w:val="00A52C43"/>
    <w:rsid w:val="00B5280F"/>
    <w:rsid w:val="00CB2C0A"/>
    <w:rsid w:val="00CD1461"/>
    <w:rsid w:val="00EA7E95"/>
    <w:rsid w:val="094C8381"/>
    <w:rsid w:val="1C8A6172"/>
    <w:rsid w:val="1EDA5092"/>
    <w:rsid w:val="2490544D"/>
    <w:rsid w:val="3274159C"/>
    <w:rsid w:val="3B510CF5"/>
    <w:rsid w:val="42E8180B"/>
    <w:rsid w:val="44B858C9"/>
    <w:rsid w:val="44F2F19E"/>
    <w:rsid w:val="45210F50"/>
    <w:rsid w:val="47E6A1C2"/>
    <w:rsid w:val="51D26FB4"/>
    <w:rsid w:val="5B3E9365"/>
    <w:rsid w:val="637A033E"/>
    <w:rsid w:val="67BAAEE5"/>
    <w:rsid w:val="6BEB18D5"/>
    <w:rsid w:val="7C1A6E37"/>
    <w:rsid w:val="7CCD0C53"/>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Hyperlink">
    <w:uiPriority w:val="99"/>
    <w:name w:val="Hyperlink"/>
    <w:basedOn w:val="Absatz-Standardschriftart"/>
    <w:unhideWhenUsed/>
    <w:rsid w:val="45210F5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720a7baf06c741136098fdf8b143fb43">
  <xsd:schema xmlns:xsd="http://www.w3.org/2001/XMLSchema" xmlns:xs="http://www.w3.org/2001/XMLSchema" xmlns:p="http://schemas.microsoft.com/office/2006/metadata/properties" xmlns:ns2="e42f645e-11ee-4102-9ed8-89081f6a378d" targetNamespace="http://schemas.microsoft.com/office/2006/metadata/properties" ma:root="true" ma:fieldsID="e3e30b5c9f7302c1f5e48d8f5ef31ce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25. Sitzung 11/25</Sitzung>
    <Status xmlns="e42f645e-11ee-4102-9ed8-89081f6a378d">Eingebracht</Status>
    <Zuweisungsvorschlag xmlns="e42f645e-11ee-4102-9ed8-89081f6a378d">Ausschuss für Wohnen, Raumordnung, Rechts- und Gemeindeangelegenheiten</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81F47A07-BAF8-4134-B226-67B1CC20B3F5}"/>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Bürokratieabbau durch Ausgleichsregel bei neuen Landesgesetzen</dc:title>
  <dc:subject/>
  <dc:creator>Robin Exenberger</dc:creator>
  <cp:keywords/>
  <dc:description/>
  <cp:lastModifiedBy>Susanna Riedlsperger</cp:lastModifiedBy>
  <cp:revision>6</cp:revision>
  <dcterms:created xsi:type="dcterms:W3CDTF">2025-11-12T07:18:00Z</dcterms:created>
  <dcterms:modified xsi:type="dcterms:W3CDTF">2025-11-12T07:27:56Z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