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6C57FB38">
      <w:r w:rsidR="0C363EBF">
        <w:rPr/>
        <w:t>d</w:t>
      </w:r>
      <w:r w:rsidR="00CD1461">
        <w:rPr/>
        <w:t>e</w:t>
      </w:r>
      <w:r w:rsidR="071FBCEB">
        <w:rPr/>
        <w:t xml:space="preserve">r Abgeordneten </w:t>
      </w:r>
      <w:sdt>
        <w:sdtPr>
          <w:id w:val="-535032948"/>
          <w:text/>
          <w:alias w:val="Antragstellerin"/>
          <w:tag w:val="Antragstellerin"/>
          <w:placeholder>
            <w:docPart w:val="DefaultPlaceholder_1081868574"/>
          </w:placeholder>
        </w:sdtPr>
        <w:sdtContent>
          <w:r w:rsidR="00CD1461">
            <w:rPr/>
            <w:t>KO LA Birgit Obermüller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LR MMag Dr Cornelia Hagele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Tiroler Wissenschaftsförderung</w:t>
          </w:r>
        </w:sdtContent>
      </w:sdt>
    </w:p>
    <w:p w:rsidR="00CD1461" w:rsidP="00CD1461" w:rsidRDefault="00CD1461" w14:paraId="5064F4DF" w14:textId="77777777"/>
    <w:p w:rsidR="00CD1461" w:rsidP="00CD1461" w:rsidRDefault="00CD1461" w14:paraId="357F0B11" w14:textId="3BAD9CE5">
      <w:r w:rsidR="5EBBB07D">
        <w:rPr/>
        <w:t>Erklärung:</w:t>
      </w:r>
      <w:proofErr w:type="spellStart"/>
      <w:proofErr w:type="spellEnd"/>
    </w:p>
    <w:p w:rsidR="570711C0" w:rsidP="2423F2A0" w:rsidRDefault="570711C0" w14:paraId="4C3EAC32" w14:textId="628E8805">
      <w:pPr>
        <w:pStyle w:val="Standard"/>
        <w:spacing w:before="240" w:beforeAutospacing="off" w:after="240" w:afterAutospacing="off"/>
        <w:jc w:val="both"/>
      </w:pPr>
      <w:r w:rsidRPr="46712C77" w:rsidR="570711C0">
        <w:rPr>
          <w:rFonts w:ascii="Aptos" w:hAnsi="Aptos" w:eastAsia="Aptos" w:cs="Aptos"/>
          <w:noProof w:val="0"/>
          <w:sz w:val="24"/>
          <w:szCs w:val="24"/>
          <w:lang w:val="de-AT"/>
        </w:rPr>
        <w:t xml:space="preserve">Die Tiroler Wissenschaftsförderung verfolgt das zentrale Ziel, den Wissenschafts- und Forschungsstandort Tirol zu stärken und </w:t>
      </w:r>
      <w:r w:rsidRPr="46712C77" w:rsidR="570711C0">
        <w:rPr>
          <w:rFonts w:ascii="Aptos" w:hAnsi="Aptos" w:eastAsia="Aptos" w:cs="Aptos"/>
          <w:noProof w:val="0"/>
          <w:sz w:val="24"/>
          <w:szCs w:val="24"/>
          <w:lang w:val="de-AT"/>
        </w:rPr>
        <w:t>auf kommende</w:t>
      </w:r>
      <w:r w:rsidRPr="46712C77" w:rsidR="3E347C48">
        <w:rPr>
          <w:rFonts w:ascii="Aptos" w:hAnsi="Aptos" w:eastAsia="Aptos" w:cs="Aptos"/>
          <w:noProof w:val="0"/>
          <w:sz w:val="24"/>
          <w:szCs w:val="24"/>
          <w:lang w:val="de-AT"/>
        </w:rPr>
        <w:t xml:space="preserve"> </w:t>
      </w:r>
      <w:r w:rsidRPr="46712C77" w:rsidR="570711C0">
        <w:rPr>
          <w:rFonts w:ascii="Aptos" w:hAnsi="Aptos" w:eastAsia="Aptos" w:cs="Aptos"/>
          <w:noProof w:val="0"/>
          <w:sz w:val="24"/>
          <w:szCs w:val="24"/>
          <w:lang w:val="de-AT"/>
        </w:rPr>
        <w:t xml:space="preserve">europäische und globale Herausforderungen vorzubereiten. Dafür setzt das Land auf folgende Schwerpunkte: die strategische Weiterentwicklung des Forschungsstandorts, die bessere Anwendung von Wissenschaft in Wirtschaft und Gesellschaft, den Ausbau von Kooperationen, die Stärkung der Forschungsinfrastruktur, die Gewinnung internationaler Wissenschaftler*innen sowie die stärkere internationale Sichtbarkeit Tirols. Angesichts von mehr als 40.000 Studierenden und stark ausgeprägten Hochschulstrukturen verfügt Tirol über ein großes Potenzial an qualifizierten Fachkräften. Um dieses Potenzial zu nutzen, ist eine kontinuierliche Weiterentwicklung der Förderangebote im Bereich Wissenschaft und Forschung notwendig. Die Tiroler Wissenschaftsförderung unterstützt daher „Wissenschaftliche Projekte“ sowie „Wissenschaftliche Veranstaltungen“. </w:t>
      </w:r>
    </w:p>
    <w:p w:rsidR="570711C0" w:rsidP="2423F2A0" w:rsidRDefault="570711C0" w14:paraId="1391D5E3" w14:textId="17138ECC">
      <w:pPr>
        <w:pStyle w:val="Standard"/>
        <w:spacing w:before="240" w:beforeAutospacing="off" w:after="240" w:afterAutospacing="off"/>
        <w:jc w:val="left"/>
        <w:rPr>
          <w:rFonts w:ascii="Aptos" w:hAnsi="Aptos" w:eastAsia="Aptos" w:cs="Aptos"/>
          <w:noProof w:val="0"/>
          <w:sz w:val="24"/>
          <w:szCs w:val="24"/>
          <w:lang w:val="de-AT"/>
        </w:rPr>
      </w:pPr>
      <w:r w:rsidRPr="2423F2A0" w:rsidR="570711C0">
        <w:rPr>
          <w:rFonts w:ascii="Aptos" w:hAnsi="Aptos" w:eastAsia="Aptos" w:cs="Aptos"/>
          <w:noProof w:val="0"/>
          <w:sz w:val="24"/>
          <w:szCs w:val="24"/>
          <w:lang w:val="de-AT"/>
        </w:rPr>
        <w:t>Vgl.</w:t>
      </w:r>
      <w:r w:rsidRPr="2423F2A0" w:rsidR="587D3211">
        <w:rPr>
          <w:rFonts w:ascii="Aptos" w:hAnsi="Aptos" w:eastAsia="Aptos" w:cs="Aptos"/>
          <w:noProof w:val="0"/>
          <w:sz w:val="24"/>
          <w:szCs w:val="24"/>
          <w:lang w:val="de-AT"/>
        </w:rPr>
        <w:t>:</w:t>
      </w:r>
      <w:r w:rsidRPr="2423F2A0" w:rsidR="570711C0">
        <w:rPr>
          <w:rFonts w:ascii="Aptos" w:hAnsi="Aptos" w:eastAsia="Aptos" w:cs="Aptos"/>
          <w:noProof w:val="0"/>
          <w:sz w:val="24"/>
          <w:szCs w:val="24"/>
          <w:lang w:val="de-AT"/>
        </w:rPr>
        <w:t xml:space="preserve"> </w:t>
      </w:r>
      <w:hyperlink r:id="Rc54907ab5b2345af">
        <w:r w:rsidRPr="2423F2A0" w:rsidR="559A074C">
          <w:rPr>
            <w:rStyle w:val="Hyperlink"/>
            <w:rFonts w:ascii="Aptos" w:hAnsi="Aptos" w:eastAsia="Aptos" w:cs="Aptos"/>
            <w:noProof w:val="0"/>
            <w:sz w:val="24"/>
            <w:szCs w:val="24"/>
            <w:lang w:val="de-AT"/>
          </w:rPr>
          <w:t>https://www.tirol.gv.at/arbeit-wirtschaft/wirtschaft-und-arbeit/foerderungen/wissenschaftsfoerderung/tiroler-wissenschaftsfoerderung/</w:t>
        </w:r>
      </w:hyperlink>
    </w:p>
    <w:p w:rsidR="00CD1461" w:rsidP="00CD1461" w:rsidRDefault="1043E3DC" w14:paraId="1207AA72" w14:textId="7CD5C678">
      <w:r w:rsidR="1043E3DC">
        <w:rPr/>
        <w:t>Die unterfertigende Abgeordnete stellt daher folgende Fragen:</w:t>
      </w:r>
    </w:p>
    <w:p w:rsidR="00CD1461" w:rsidP="2423F2A0" w:rsidRDefault="00CD1461" w14:paraId="565D547F" w14:textId="0DD0063B">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Welche Wissenschaftsförderungen wurden für “Wissenschaftliche Projekte” im Jahr 2020 in welcher Höhe genehmigt?</w:t>
      </w:r>
    </w:p>
    <w:p w:rsidR="00CD1461" w:rsidP="2423F2A0" w:rsidRDefault="00CD1461" w14:paraId="6AD8ECF2" w14:textId="4FF7E0BC">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Projekte” im Jahr 2021 </w:t>
      </w:r>
      <w:r w:rsidRPr="2423F2A0" w:rsidR="54C2F969">
        <w:rPr>
          <w:noProof w:val="0"/>
          <w:lang w:val="de-AT"/>
        </w:rPr>
        <w:t xml:space="preserve">in welcher Höhe </w:t>
      </w:r>
      <w:r w:rsidRPr="2423F2A0" w:rsidR="085ECC52">
        <w:rPr>
          <w:noProof w:val="0"/>
          <w:lang w:val="de-AT"/>
        </w:rPr>
        <w:t>genehmigt?</w:t>
      </w:r>
    </w:p>
    <w:p w:rsidR="00CD1461" w:rsidP="2423F2A0" w:rsidRDefault="00CD1461" w14:paraId="2065F8E5" w14:textId="71EABED7">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Projekte” im Jahr 2022 </w:t>
      </w:r>
      <w:r w:rsidRPr="2423F2A0" w:rsidR="4A41E424">
        <w:rPr>
          <w:noProof w:val="0"/>
          <w:lang w:val="de-AT"/>
        </w:rPr>
        <w:t xml:space="preserve">in welcher Höhe </w:t>
      </w:r>
      <w:r w:rsidRPr="2423F2A0" w:rsidR="085ECC52">
        <w:rPr>
          <w:noProof w:val="0"/>
          <w:lang w:val="de-AT"/>
        </w:rPr>
        <w:t>genehmigt?</w:t>
      </w:r>
    </w:p>
    <w:p w:rsidR="00CD1461" w:rsidP="2423F2A0" w:rsidRDefault="00CD1461" w14:paraId="6C2BF8C1" w14:textId="3C550E61">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Projekte” im Jahr 2023 </w:t>
      </w:r>
      <w:r w:rsidRPr="2423F2A0" w:rsidR="7043970B">
        <w:rPr>
          <w:noProof w:val="0"/>
          <w:lang w:val="de-AT"/>
        </w:rPr>
        <w:t xml:space="preserve">in welcher Höhe </w:t>
      </w:r>
      <w:r w:rsidRPr="2423F2A0" w:rsidR="085ECC52">
        <w:rPr>
          <w:noProof w:val="0"/>
          <w:lang w:val="de-AT"/>
        </w:rPr>
        <w:t>genehmigt?</w:t>
      </w:r>
    </w:p>
    <w:p w:rsidR="00CD1461" w:rsidP="2423F2A0" w:rsidRDefault="00CD1461" w14:paraId="79D41A5F" w14:textId="3682B84C">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Projekte” im Jahr 2024 </w:t>
      </w:r>
      <w:r w:rsidRPr="2423F2A0" w:rsidR="04F62A2B">
        <w:rPr>
          <w:noProof w:val="0"/>
          <w:lang w:val="de-AT"/>
        </w:rPr>
        <w:t xml:space="preserve">in welcher Höhe </w:t>
      </w:r>
      <w:r w:rsidRPr="2423F2A0" w:rsidR="085ECC52">
        <w:rPr>
          <w:noProof w:val="0"/>
          <w:lang w:val="de-AT"/>
        </w:rPr>
        <w:t>genehmigt?</w:t>
      </w:r>
    </w:p>
    <w:p w:rsidR="00CD1461" w:rsidP="2423F2A0" w:rsidRDefault="00CD1461" w14:paraId="77F8DED6" w14:textId="77650C56">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Projekte” im Jahr 2025 </w:t>
      </w:r>
      <w:r w:rsidRPr="2423F2A0" w:rsidR="52AD7975">
        <w:rPr>
          <w:noProof w:val="0"/>
          <w:lang w:val="de-AT"/>
        </w:rPr>
        <w:t xml:space="preserve">in welcher Höhe </w:t>
      </w:r>
      <w:r w:rsidRPr="2423F2A0" w:rsidR="085ECC52">
        <w:rPr>
          <w:noProof w:val="0"/>
          <w:lang w:val="de-AT"/>
        </w:rPr>
        <w:t>genehmigt?</w:t>
      </w:r>
    </w:p>
    <w:p w:rsidR="00CD1461" w:rsidP="2423F2A0" w:rsidRDefault="00CD1461" w14:paraId="5F600CD3" w14:textId="37230D9A">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2020 </w:t>
      </w:r>
      <w:r w:rsidRPr="2423F2A0" w:rsidR="6A9A601F">
        <w:rPr>
          <w:noProof w:val="0"/>
          <w:lang w:val="de-AT"/>
        </w:rPr>
        <w:t xml:space="preserve">in welcher Höhe </w:t>
      </w:r>
      <w:r w:rsidRPr="2423F2A0" w:rsidR="085ECC52">
        <w:rPr>
          <w:noProof w:val="0"/>
          <w:lang w:val="de-AT"/>
        </w:rPr>
        <w:t>genehmigt?</w:t>
      </w:r>
    </w:p>
    <w:p w:rsidR="00CD1461" w:rsidP="2423F2A0" w:rsidRDefault="00CD1461" w14:paraId="125CD06F" w14:textId="0334E141">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2021 </w:t>
      </w:r>
      <w:r w:rsidRPr="2423F2A0" w:rsidR="3835EE2F">
        <w:rPr>
          <w:noProof w:val="0"/>
          <w:lang w:val="de-AT"/>
        </w:rPr>
        <w:t xml:space="preserve">in welcher Höhe </w:t>
      </w:r>
      <w:r w:rsidRPr="2423F2A0" w:rsidR="085ECC52">
        <w:rPr>
          <w:noProof w:val="0"/>
          <w:lang w:val="de-AT"/>
        </w:rPr>
        <w:t>genehmigt?</w:t>
      </w:r>
    </w:p>
    <w:p w:rsidR="00CD1461" w:rsidP="2423F2A0" w:rsidRDefault="00CD1461" w14:paraId="024BBBDB" w14:textId="63B54AF8">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2022 </w:t>
      </w:r>
      <w:r w:rsidRPr="2423F2A0" w:rsidR="4B1ABFA9">
        <w:rPr>
          <w:noProof w:val="0"/>
          <w:lang w:val="de-AT"/>
        </w:rPr>
        <w:t xml:space="preserve">in welcher Höhe </w:t>
      </w:r>
      <w:r w:rsidRPr="2423F2A0" w:rsidR="085ECC52">
        <w:rPr>
          <w:noProof w:val="0"/>
          <w:lang w:val="de-AT"/>
        </w:rPr>
        <w:t>genehmigt?</w:t>
      </w:r>
    </w:p>
    <w:p w:rsidR="00CD1461" w:rsidP="2423F2A0" w:rsidRDefault="00CD1461" w14:paraId="4840D5C2" w14:textId="12E6DBA2">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2023 </w:t>
      </w:r>
      <w:r w:rsidRPr="2423F2A0" w:rsidR="2C948623">
        <w:rPr>
          <w:noProof w:val="0"/>
          <w:lang w:val="de-AT"/>
        </w:rPr>
        <w:t xml:space="preserve">in welcher Höhe </w:t>
      </w:r>
      <w:r w:rsidRPr="2423F2A0" w:rsidR="085ECC52">
        <w:rPr>
          <w:noProof w:val="0"/>
          <w:lang w:val="de-AT"/>
        </w:rPr>
        <w:t>genehmigt?</w:t>
      </w:r>
    </w:p>
    <w:p w:rsidR="00CD1461" w:rsidP="2423F2A0" w:rsidRDefault="00CD1461" w14:paraId="723C56DE" w14:textId="7796A753">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2024 </w:t>
      </w:r>
      <w:r w:rsidRPr="2423F2A0" w:rsidR="31117485">
        <w:rPr>
          <w:noProof w:val="0"/>
          <w:lang w:val="de-AT"/>
        </w:rPr>
        <w:t xml:space="preserve">in welcher Höhe </w:t>
      </w:r>
      <w:r w:rsidRPr="2423F2A0" w:rsidR="085ECC52">
        <w:rPr>
          <w:noProof w:val="0"/>
          <w:lang w:val="de-AT"/>
        </w:rPr>
        <w:t>genehmigt?</w:t>
      </w:r>
    </w:p>
    <w:p w:rsidR="00CD1461" w:rsidP="2423F2A0" w:rsidRDefault="00CD1461" w14:paraId="5DBFBDD7" w14:textId="4EF6D4B3">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085ECC52">
        <w:rPr>
          <w:noProof w:val="0"/>
          <w:lang w:val="de-AT"/>
        </w:rPr>
        <w:t xml:space="preserve">Welche Wissenschaftsförderungen wurden für “Wissenschaftliche Veranstaltungen” im Jahr 2025 </w:t>
      </w:r>
      <w:r w:rsidRPr="2423F2A0" w:rsidR="3A00175B">
        <w:rPr>
          <w:noProof w:val="0"/>
          <w:lang w:val="de-AT"/>
        </w:rPr>
        <w:t xml:space="preserve">in welcher Höhe </w:t>
      </w:r>
      <w:r w:rsidRPr="2423F2A0" w:rsidR="085ECC52">
        <w:rPr>
          <w:noProof w:val="0"/>
          <w:lang w:val="de-AT"/>
        </w:rPr>
        <w:t>genehmigt?</w:t>
      </w:r>
    </w:p>
    <w:p w:rsidR="00CD1461" w:rsidP="2423F2A0" w:rsidRDefault="00CD1461" w14:paraId="4BBEE376" w14:textId="2B7C7617">
      <w:pPr>
        <w:pStyle w:val="Listenabsatz"/>
        <w:numPr>
          <w:ilvl w:val="0"/>
          <w:numId w:val="1"/>
        </w:numPr>
        <w:suppressLineNumbers w:val="0"/>
        <w:bidi w:val="0"/>
        <w:spacing w:before="0" w:beforeAutospacing="off" w:after="160" w:afterAutospacing="off" w:line="278" w:lineRule="auto"/>
        <w:ind w:left="720" w:right="0" w:hanging="360"/>
        <w:jc w:val="left"/>
        <w:rPr>
          <w:noProof w:val="0"/>
          <w:lang w:val="de-AT"/>
        </w:rPr>
      </w:pPr>
      <w:r w:rsidRPr="2423F2A0" w:rsidR="404CD294">
        <w:rPr>
          <w:noProof w:val="0"/>
          <w:lang w:val="de-AT"/>
        </w:rPr>
        <w:t xml:space="preserve">Aufgrund der hohen Nachfrage </w:t>
      </w:r>
      <w:r w:rsidRPr="2423F2A0" w:rsidR="01D83950">
        <w:rPr>
          <w:noProof w:val="0"/>
          <w:lang w:val="de-AT"/>
        </w:rPr>
        <w:t xml:space="preserve">musste 2025 bereits vorzeitig ein Förderstopp eingezogen werden. Bis zu welchem Tag </w:t>
      </w:r>
      <w:r w:rsidRPr="2423F2A0" w:rsidR="76D6C282">
        <w:rPr>
          <w:noProof w:val="0"/>
          <w:lang w:val="de-AT"/>
        </w:rPr>
        <w:t xml:space="preserve">genau </w:t>
      </w:r>
      <w:r w:rsidRPr="2423F2A0" w:rsidR="01D83950">
        <w:rPr>
          <w:noProof w:val="0"/>
          <w:lang w:val="de-AT"/>
        </w:rPr>
        <w:t>wurde</w:t>
      </w:r>
      <w:r w:rsidRPr="2423F2A0" w:rsidR="5BCC9AB2">
        <w:rPr>
          <w:noProof w:val="0"/>
          <w:lang w:val="de-AT"/>
        </w:rPr>
        <w:t>n Wissenschaftsförderungen vergeben?</w:t>
      </w:r>
    </w:p>
    <w:p w:rsidR="00CD1461" w:rsidP="2423F2A0" w:rsidRDefault="00CD1461" w14:paraId="0DFCBA06" w14:textId="6D8A85AD">
      <w:pPr>
        <w:pStyle w:val="Listenabsatz"/>
        <w:numPr>
          <w:ilvl w:val="0"/>
          <w:numId w:val="1"/>
        </w:numPr>
        <w:suppressLineNumbers w:val="0"/>
        <w:bidi w:val="0"/>
        <w:spacing w:before="0" w:beforeAutospacing="off" w:after="160" w:afterAutospacing="off" w:line="278"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2423F2A0" w:rsidR="0E1098C2">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2423F2A0" w:rsidRDefault="00CD1461" w14:paraId="6A04F6F2" w14:textId="4F1E3CE5">
      <w:pPr>
        <w:pStyle w:val="Listenabsatz"/>
        <w:numPr>
          <w:ilvl w:val="1"/>
          <w:numId w:val="1"/>
        </w:numPr>
        <w:bidi w:val="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23F2A0" w:rsidR="0E1098C2">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2423F2A0" w:rsidRDefault="00CD1461" w14:paraId="23F61AB9" w14:textId="4D44AA2C">
      <w:pPr>
        <w:pStyle w:val="Listenabsatz"/>
        <w:numPr>
          <w:ilvl w:val="1"/>
          <w:numId w:val="1"/>
        </w:numPr>
        <w:bidi w:val="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23F2A0" w:rsidR="0E1098C2">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2423F2A0" w:rsidRDefault="00CD1461" w14:paraId="6F2A0E89" w14:textId="5A3FA29D">
      <w:pPr>
        <w:pStyle w:val="Standard"/>
        <w:suppressLineNumbers w:val="0"/>
        <w:bidi w:val="0"/>
        <w:spacing w:before="0" w:beforeAutospacing="off" w:after="160" w:afterAutospacing="off" w:line="278" w:lineRule="auto"/>
        <w:ind w:left="0" w:right="0" w:hanging="0"/>
        <w:jc w:val="left"/>
        <w:rPr>
          <w:noProof w:val="0"/>
          <w:lang w:val="de-AT"/>
        </w:rPr>
      </w:pPr>
    </w:p>
    <w:p w:rsidR="2423F2A0" w:rsidRDefault="2423F2A0" w14:paraId="38A814AC" w14:textId="5BA21549"/>
    <w:p w:rsidRPr="00CD1461" w:rsidR="00CD1461" w:rsidP="00CD1461" w:rsidRDefault="00CD1461" w14:paraId="35BCB71A" w14:textId="01D80855">
      <w:r w:rsidR="00CD1461">
        <w:rPr/>
        <w:t xml:space="preserve">Innsbruck, am </w:t>
      </w:r>
      <w:r w:rsidR="75A29B1C">
        <w:rPr/>
        <w:t>6. Dezember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259e31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3BD8D"/>
    <w:rsid w:val="0088415C"/>
    <w:rsid w:val="00A52C43"/>
    <w:rsid w:val="00C47526"/>
    <w:rsid w:val="00C6654D"/>
    <w:rsid w:val="00C719F8"/>
    <w:rsid w:val="00CD1461"/>
    <w:rsid w:val="00D21857"/>
    <w:rsid w:val="00D91C3B"/>
    <w:rsid w:val="00E62AD4"/>
    <w:rsid w:val="00EA7E95"/>
    <w:rsid w:val="00F378C6"/>
    <w:rsid w:val="00FE2287"/>
    <w:rsid w:val="01D83950"/>
    <w:rsid w:val="04F62A2B"/>
    <w:rsid w:val="05F4F287"/>
    <w:rsid w:val="071FBCEB"/>
    <w:rsid w:val="085ECC52"/>
    <w:rsid w:val="0C343E49"/>
    <w:rsid w:val="0C363EBF"/>
    <w:rsid w:val="0E1098C2"/>
    <w:rsid w:val="1043E3DC"/>
    <w:rsid w:val="2423F2A0"/>
    <w:rsid w:val="25A1BD80"/>
    <w:rsid w:val="2BCE22EB"/>
    <w:rsid w:val="2C948623"/>
    <w:rsid w:val="31117485"/>
    <w:rsid w:val="318C2BD5"/>
    <w:rsid w:val="35AFE13C"/>
    <w:rsid w:val="3835EE2F"/>
    <w:rsid w:val="3A00175B"/>
    <w:rsid w:val="3BF7601A"/>
    <w:rsid w:val="3E347C48"/>
    <w:rsid w:val="3F0D8E6C"/>
    <w:rsid w:val="3F6B93FF"/>
    <w:rsid w:val="400AA74B"/>
    <w:rsid w:val="404CD294"/>
    <w:rsid w:val="427A1F8F"/>
    <w:rsid w:val="44A2B8B3"/>
    <w:rsid w:val="461AD353"/>
    <w:rsid w:val="46712C77"/>
    <w:rsid w:val="47E6A1C2"/>
    <w:rsid w:val="4A41E424"/>
    <w:rsid w:val="4B1ABFA9"/>
    <w:rsid w:val="4B49A65D"/>
    <w:rsid w:val="4BAAB45F"/>
    <w:rsid w:val="4DC62611"/>
    <w:rsid w:val="4FE2A8F7"/>
    <w:rsid w:val="52AD7975"/>
    <w:rsid w:val="54AE2CAF"/>
    <w:rsid w:val="54C2F969"/>
    <w:rsid w:val="559A074C"/>
    <w:rsid w:val="56D0F0BB"/>
    <w:rsid w:val="570711C0"/>
    <w:rsid w:val="587D3211"/>
    <w:rsid w:val="59048B14"/>
    <w:rsid w:val="5B4F370F"/>
    <w:rsid w:val="5BCC9AB2"/>
    <w:rsid w:val="5EBBB07D"/>
    <w:rsid w:val="67170ABB"/>
    <w:rsid w:val="67F4584E"/>
    <w:rsid w:val="6A9A601F"/>
    <w:rsid w:val="6D8A6A74"/>
    <w:rsid w:val="7043970B"/>
    <w:rsid w:val="750FCDFE"/>
    <w:rsid w:val="75A29B1C"/>
    <w:rsid w:val="76D6C282"/>
    <w:rsid w:val="776D1926"/>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 w:type="character" w:styleId="Hyperlink">
    <w:uiPriority w:val="99"/>
    <w:name w:val="Hyperlink"/>
    <w:basedOn w:val="Absatz-Standardschriftart"/>
    <w:unhideWhenUsed/>
    <w:rsid w:val="2423F2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tirol.gv.at/arbeit-wirtschaft/wirtschaft-und-arbeit/foerderungen/wissenschaftsfoerderung/tiroler-wissenschaftsfoerderung/" TargetMode="External" Id="Rc54907ab5b2345af" /><Relationship Type="http://schemas.openxmlformats.org/officeDocument/2006/relationships/numbering" Target="numbering.xml" Id="Rf82d0e7444624617"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7E9C4-A5F0-49B6-8DD1-45FD63B926E7}"/>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16</cp:revision>
  <dcterms:created xsi:type="dcterms:W3CDTF">2025-08-15T19:11:00Z</dcterms:created>
  <dcterms:modified xsi:type="dcterms:W3CDTF">2025-12-07T10:59:18Z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