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00CD1461" w14:paraId="4A95CC8D" w14:textId="02990E97">
      <w:pPr>
        <w:rPr>
          <w:b/>
          <w:bCs/>
          <w:sz w:val="36"/>
          <w:szCs w:val="36"/>
        </w:rPr>
      </w:pPr>
      <w:r w:rsidRPr="00CD1461">
        <w:rPr>
          <w:b/>
          <w:bCs/>
          <w:sz w:val="36"/>
          <w:szCs w:val="36"/>
        </w:rPr>
        <w:t>Antrag</w:t>
      </w:r>
    </w:p>
    <w:p w:rsidR="00CD1461" w:rsidP="00CD1461" w:rsidRDefault="00CD1461" w14:paraId="2DEC72F5" w14:textId="77777777"/>
    <w:p w:rsidR="00CD1461" w:rsidP="00CD1461" w:rsidRDefault="00CD1461" w14:paraId="7F8CD99E" w14:textId="461B7FB5">
      <w:r>
        <w:t xml:space="preserve">des NEOS Landtagsklub (Erstantragstellerin </w:t>
      </w:r>
      <w:sdt>
        <w:sdtPr>
          <w:alias w:val="Antragstellerin"/>
          <w:tag w:val="Antragstellerin"/>
          <w:id w:val="-535032948"/>
          <w:text/>
        </w:sdtPr>
        <w:sdtEndPr/>
        <w:sdtContent>
          <w:r>
            <w:t>KO LA Birgit Obermüller</w:t>
          </w:r>
        </w:sdtContent>
      </w:sdt>
      <w:r>
        <w:t>)</w:t>
      </w:r>
    </w:p>
    <w:p w:rsidR="00CD1461" w:rsidP="1EDA5092" w:rsidRDefault="00CD1461" w14:paraId="6C7F8204" w14:textId="5B5EB693">
      <w:pPr>
        <w:rPr>
          <w:b/>
          <w:bCs/>
        </w:rPr>
      </w:pPr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1EDA5092">
            <w:rPr>
              <w:b/>
              <w:bCs/>
            </w:rPr>
            <w:t>Angebote für Suspendierungsbegleitung</w:t>
          </w:r>
        </w:sdtContent>
      </w:sdt>
    </w:p>
    <w:p w:rsidR="00CD1461" w:rsidP="00CD1461" w:rsidRDefault="00CD1461" w14:paraId="5064F4DF" w14:textId="77777777"/>
    <w:p w:rsidR="00CD1461" w:rsidP="00CD1461" w:rsidRDefault="00CD1461" w14:paraId="0D8FB875" w14:textId="117BEB55">
      <w:r w:rsidR="00CD1461">
        <w:rPr/>
        <w:t>Der Landtag wolle beschließen</w:t>
      </w:r>
      <w:r w:rsidR="27003B50">
        <w:rPr/>
        <w:t>:</w:t>
      </w:r>
    </w:p>
    <w:p w:rsidR="00CD1461" w:rsidP="3903BD05" w:rsidRDefault="00CD1461" w14:paraId="69D168B1" w14:textId="5E85C4B8">
      <w:pPr>
        <w:jc w:val="both"/>
        <w:rPr>
          <w:b w:val="1"/>
          <w:bCs w:val="1"/>
        </w:rPr>
      </w:pPr>
      <w:r w:rsidRPr="005D996F" w:rsidR="4953F7D0">
        <w:rPr>
          <w:b w:val="1"/>
          <w:bCs w:val="1"/>
        </w:rPr>
        <w:t xml:space="preserve">“Die Tiroler Landesregierung wird aufgefordert, </w:t>
      </w:r>
      <w:r w:rsidRPr="005D996F" w:rsidR="07103113">
        <w:rPr>
          <w:b w:val="1"/>
          <w:bCs w:val="1"/>
        </w:rPr>
        <w:t xml:space="preserve">rechtzeitig vor Inkrafttreten neuer bundesrechtlicher Regelungen zur Suspendierungsbegleitung </w:t>
      </w:r>
      <w:r w:rsidRPr="005D996F" w:rsidR="1DAF28EE">
        <w:rPr>
          <w:b w:val="1"/>
          <w:bCs w:val="1"/>
        </w:rPr>
        <w:t xml:space="preserve">ab dem Schuljahr 2026/27 </w:t>
      </w:r>
      <w:r w:rsidRPr="005D996F" w:rsidR="07103113">
        <w:rPr>
          <w:b w:val="1"/>
          <w:bCs w:val="1"/>
        </w:rPr>
        <w:t xml:space="preserve">den Tiroler Schulen ein landesweites Unterstützungsangebot für suspendierte </w:t>
      </w:r>
      <w:r w:rsidRPr="005D996F" w:rsidR="07103113">
        <w:rPr>
          <w:b w:val="1"/>
          <w:bCs w:val="1"/>
        </w:rPr>
        <w:t>Schüler:innen</w:t>
      </w:r>
      <w:r w:rsidRPr="005D996F" w:rsidR="07103113">
        <w:rPr>
          <w:b w:val="1"/>
          <w:bCs w:val="1"/>
        </w:rPr>
        <w:t xml:space="preserve"> </w:t>
      </w:r>
      <w:r w:rsidRPr="005D996F" w:rsidR="7AE7ED93">
        <w:rPr>
          <w:b w:val="1"/>
          <w:bCs w:val="1"/>
        </w:rPr>
        <w:t xml:space="preserve">in Form einer zentralen digitalen Plattform zur Verfügung zu stellen. Ziel </w:t>
      </w:r>
      <w:r w:rsidRPr="005D996F" w:rsidR="71A80B11">
        <w:rPr>
          <w:b w:val="1"/>
          <w:bCs w:val="1"/>
        </w:rPr>
        <w:t>soll sein</w:t>
      </w:r>
      <w:r w:rsidRPr="005D996F" w:rsidR="7AE7ED93">
        <w:rPr>
          <w:b w:val="1"/>
          <w:bCs w:val="1"/>
        </w:rPr>
        <w:t>, dass Schulen rasch und unbürokratisch auf unterschiedliche Unterstützungsleistungen zugreifen können (z. B. sozial</w:t>
      </w:r>
      <w:r w:rsidRPr="005D996F" w:rsidR="67C9DA36">
        <w:rPr>
          <w:b w:val="1"/>
          <w:bCs w:val="1"/>
        </w:rPr>
        <w:t>pädagogische Begleitung, psychosoziale Beratung, Lernunterstützung, externe Fachstellen).”</w:t>
      </w:r>
    </w:p>
    <w:p w:rsidR="00CD1461" w:rsidP="3903BD05" w:rsidRDefault="00CD1461" w14:paraId="54BD5DDD" w14:textId="77777777">
      <w:pPr>
        <w:jc w:val="both"/>
      </w:pPr>
    </w:p>
    <w:p w:rsidR="00CD1461" w:rsidP="00CD1461" w:rsidRDefault="00CD1461" w14:paraId="09C8B953" w14:textId="0D0DBC44">
      <w:pPr>
        <w:rPr>
          <w:b/>
          <w:bCs/>
          <w:u w:val="single"/>
        </w:rPr>
      </w:pPr>
      <w:r w:rsidRPr="00CD1461">
        <w:rPr>
          <w:b/>
          <w:bCs/>
          <w:u w:val="single"/>
        </w:rPr>
        <w:t>Zuweisungsvorschlag</w:t>
      </w:r>
      <w:r>
        <w:rPr>
          <w:b/>
          <w:bCs/>
          <w:u w:val="single"/>
        </w:rPr>
        <w:t>:</w:t>
      </w:r>
    </w:p>
    <w:p w:rsidR="00CD1461" w:rsidP="00CD1461" w:rsidRDefault="00FD1395" w14:paraId="7EE850DB" w14:textId="1F021C66">
      <w:sdt>
        <w:sdtPr>
          <w:alias w:val="Zuweisungsvorschlag"/>
          <w:tag w:val="Zuweisungsvorschlag"/>
          <w:id w:val="-1622601790"/>
          <w:text/>
        </w:sdtPr>
        <w:sdtEndPr/>
        <w:sdtContent>
          <w:r w:rsidR="00CD1461">
            <w:t>Ausschuss für Bildung, Kinderbetreuung, Kunst und Kultur sowie Wissenschaft und Forschung</w:t>
          </w:r>
        </w:sdtContent>
      </w:sdt>
    </w:p>
    <w:p w:rsidR="00CD1461" w:rsidP="3903BD05" w:rsidRDefault="00CD1461" w14:paraId="379CF3AA" w14:textId="3578A313">
      <w:pPr>
        <w:pStyle w:val="Standard"/>
      </w:pPr>
    </w:p>
    <w:p w:rsidR="00CD1461" w:rsidP="47E6A1C2" w:rsidRDefault="00CD1461" w14:paraId="7C5D4FC5" w14:textId="6631DE2E">
      <w:pPr>
        <w:rPr>
          <w:b/>
          <w:bCs/>
          <w:sz w:val="36"/>
          <w:szCs w:val="36"/>
        </w:rPr>
      </w:pPr>
      <w:r w:rsidRPr="3903BD05" w:rsidR="00CD1461">
        <w:rPr>
          <w:rFonts w:eastAsia="游明朝" w:eastAsiaTheme="minorEastAsia"/>
          <w:b w:val="1"/>
          <w:bCs w:val="1"/>
          <w:sz w:val="36"/>
          <w:szCs w:val="36"/>
        </w:rPr>
        <w:t>Begründung:</w:t>
      </w:r>
    </w:p>
    <w:p w:rsidR="32975D4D" w:rsidP="3903BD05" w:rsidRDefault="32975D4D" w14:paraId="2B344469" w14:textId="44B1BF4F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Mit der </w:t>
      </w:r>
      <w:r w:rsidRPr="3903BD05" w:rsidR="52F2C75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verpflichtend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en Suspendierungsbegleitung a</w:t>
      </w:r>
      <w:r w:rsidRPr="3903BD05" w:rsidR="1F2121E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b Herbst 2026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</w:t>
      </w:r>
      <w:r w:rsidRPr="3903BD05" w:rsidR="1D4EB93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müssen Schulen ein strukturiertes Unterstützungsangebot für suspendierte </w:t>
      </w:r>
      <w:r w:rsidRPr="3903BD05" w:rsidR="1D4EB93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Schüler:innen</w:t>
      </w:r>
      <w:r w:rsidRPr="3903BD05" w:rsidR="1D4EB93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anbieten. Schon lange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wird deutlich, dass Schulen zunehmend mit herausfordernden Situationen konfrontiert sind, in denen pädagogische, soziale und psychosoziale Unterstützung erforderlich ist. Suspendierungen stellen für alle Beteiligten –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Schüler:innen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, Lehrkräfte,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Mitschüler:innen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und Eltern – eine massive Belastung dar und dürfen nicht isoliert betrachtet werden.</w:t>
      </w:r>
    </w:p>
    <w:p w:rsidR="32975D4D" w:rsidP="3903BD05" w:rsidRDefault="32975D4D" w14:paraId="495A73F8" w14:textId="33F866BD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Gerade in diesen Fällen braucht es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rasch verfügbare, passgenaue und professionelle Unterstützungsangebote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, die über den schulischen Alltag hinausgehen. Tiroler Schulen unterscheiden sich jedoch stark hinsichtlich Größe, Standort, sozialem Umfeld und vorhandenen Ressourcen. Einheitliche Standardlösungen greifen daher zu kurz.</w:t>
      </w:r>
    </w:p>
    <w:p w:rsidR="32975D4D" w:rsidP="3903BD05" w:rsidRDefault="32975D4D" w14:paraId="62CF2EB1" w14:textId="00C8245A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Um Schulen handlungsfähig zu machen, ist es notwendig, ihnen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Wahlfreiheit und Handlungsspielraum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zu geben. Ein modular aufgebautes Unterstützungsangebot – idealerweise gebündelt über eine digitale Plattform – würde es ermöglichen, je nach konkretem Fall jene Maßnahmen auszuwählen, die tatsächlich benötigt werden.</w:t>
      </w:r>
    </w:p>
    <w:p w:rsidR="32975D4D" w:rsidP="3903BD05" w:rsidRDefault="32975D4D" w14:paraId="0FA2C148" w14:textId="6A2E72C2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Entscheidend ist dabei die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rechtzeitige Bereitstellung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dieser Strukturen. Schulen dürfen nicht erst dann Unterstützung erhalten, wenn Suspendierungen bereits ausgesprochen wurden und Eskalationen stattgefunden haben. Prävention, schnelle Intervention und Nachbetreuung müssen zusammengedacht werden.</w:t>
      </w:r>
    </w:p>
    <w:p w:rsidR="32975D4D" w:rsidP="3903BD05" w:rsidRDefault="32975D4D" w14:paraId="6D76D8BD" w14:textId="7092E238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</w:pP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Mit einem solchen Instrument kann das Land Tirol einen wesentlichen Beitrag dazu leisten, Schulen zu entlasten, Eskalationen zu reduzieren und betroffene 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>Schüler:innen</w:t>
      </w:r>
      <w:r w:rsidRPr="3903BD05" w:rsidR="6411200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AT"/>
        </w:rPr>
        <w:t xml:space="preserve"> bestmöglich zu begleiten.</w:t>
      </w:r>
    </w:p>
    <w:p w:rsidR="00CD1461" w:rsidP="00CD1461" w:rsidRDefault="00CD1461" w14:paraId="1EB6D173" w14:textId="77777777"/>
    <w:p w:rsidR="00CD1461" w:rsidP="00CD1461" w:rsidRDefault="00CD1461" w14:paraId="6F2A0E89" w14:textId="77777777"/>
    <w:p w:rsidRPr="00CD1461" w:rsidR="00CD1461" w:rsidP="00CD1461" w:rsidRDefault="00CD1461" w14:paraId="35BCB71A" w14:textId="754CD70A">
      <w:r w:rsidR="00CD1461">
        <w:rPr/>
        <w:t xml:space="preserve">Innsbruck, am </w:t>
      </w:r>
      <w:r w:rsidR="4ED6E2E6">
        <w:rPr/>
        <w:t>26. J</w:t>
      </w:r>
      <w:r w:rsidR="0B9F2BC9">
        <w:rPr/>
        <w:t xml:space="preserve">änner </w:t>
      </w:r>
      <w:r w:rsidR="4ED6E2E6">
        <w:rPr/>
        <w:t>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1413C5"/>
    <w:rsid w:val="00294811"/>
    <w:rsid w:val="005D996F"/>
    <w:rsid w:val="00766598"/>
    <w:rsid w:val="007B7512"/>
    <w:rsid w:val="00910565"/>
    <w:rsid w:val="00A52C43"/>
    <w:rsid w:val="00B5280F"/>
    <w:rsid w:val="00CD1461"/>
    <w:rsid w:val="00EA7E95"/>
    <w:rsid w:val="00FD1395"/>
    <w:rsid w:val="07103113"/>
    <w:rsid w:val="0B9F2BC9"/>
    <w:rsid w:val="1D4EB93B"/>
    <w:rsid w:val="1DAF28EE"/>
    <w:rsid w:val="1EDA5092"/>
    <w:rsid w:val="1F2121EF"/>
    <w:rsid w:val="22233E2F"/>
    <w:rsid w:val="27003B50"/>
    <w:rsid w:val="2DDE6707"/>
    <w:rsid w:val="32975D4D"/>
    <w:rsid w:val="3903BD05"/>
    <w:rsid w:val="3B83F067"/>
    <w:rsid w:val="41DE5B4A"/>
    <w:rsid w:val="47E6A1C2"/>
    <w:rsid w:val="4953F7D0"/>
    <w:rsid w:val="4ED6E2E6"/>
    <w:rsid w:val="52F2C756"/>
    <w:rsid w:val="54AD4414"/>
    <w:rsid w:val="6411200C"/>
    <w:rsid w:val="67C9DA36"/>
    <w:rsid w:val="71A80B11"/>
    <w:rsid w:val="76426143"/>
    <w:rsid w:val="7AE7ED93"/>
    <w:rsid w:val="7ED19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ec6cdefab02ae23d2f01c0cf29882226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74db12d3fba111b9a17af54c2d13619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>Ausschuss für Bildung, Kinderbetreuung, Kunst und Kultur sowie Wissenschaft und Forschung</Zuweisungsvorschlag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 xsi:nil="true"/>
  </documentManagement>
</p:properties>
</file>

<file path=customXml/itemProps1.xml><?xml version="1.0" encoding="utf-8"?>
<ds:datastoreItem xmlns:ds="http://schemas.openxmlformats.org/officeDocument/2006/customXml" ds:itemID="{A4D8F38C-64C0-41DB-9B9C-5F253472DD0E}"/>
</file>

<file path=customXml/itemProps2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Angebote für Suspendierungsbegleitung </dc:title>
  <dc:subject/>
  <dc:creator>Robin Exenberger</dc:creator>
  <cp:keywords/>
  <dc:description/>
  <cp:lastModifiedBy>Christopher Wikipil</cp:lastModifiedBy>
  <cp:revision>8</cp:revision>
  <dcterms:created xsi:type="dcterms:W3CDTF">2026-01-25T20:10:00Z</dcterms:created>
  <dcterms:modified xsi:type="dcterms:W3CDTF">2026-01-28T08:31:05Z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