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926232C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743605D2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06D9D138" w:rsidR="0022249F" w:rsidRDefault="00282030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</w:t>
      </w:r>
    </w:p>
    <w:p w14:paraId="0EA2BC7A" w14:textId="5BA1F6C9" w:rsidR="0022249F" w:rsidRDefault="00FE524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Bürgermeister</w:t>
      </w:r>
    </w:p>
    <w:p w14:paraId="16A2F841" w14:textId="66E72D27" w:rsidR="0022249F" w:rsidRDefault="00FE524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Bernhard </w:t>
      </w:r>
      <w:proofErr w:type="spellStart"/>
      <w:r>
        <w:rPr>
          <w:rFonts w:ascii="Arial" w:hAnsi="Arial" w:cs="Arial"/>
          <w:sz w:val="22"/>
          <w:szCs w:val="22"/>
        </w:rPr>
        <w:t>Auinger</w:t>
      </w:r>
      <w:proofErr w:type="spellEnd"/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036B7EC8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FE524E">
        <w:rPr>
          <w:rFonts w:ascii="Arial" w:hAnsi="Arial" w:cs="Arial"/>
          <w:sz w:val="22"/>
          <w:szCs w:val="22"/>
        </w:rPr>
        <w:t>03.06.2025</w:t>
      </w:r>
    </w:p>
    <w:p w14:paraId="1B5202EC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6E18CFA3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AD595A">
        <w:t>Vergabe von Volksschulplätzen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2CECC76D" w14:textId="294EE5B0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geehrte</w:t>
      </w:r>
      <w:r w:rsidR="00735C8E">
        <w:rPr>
          <w:rFonts w:ascii="Arial" w:hAnsi="Arial" w:cs="Arial"/>
          <w:noProof/>
          <w:sz w:val="22"/>
          <w:szCs w:val="22"/>
          <w:lang w:val="de-AT"/>
        </w:rPr>
        <w:t>/er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, </w:t>
      </w:r>
    </w:p>
    <w:p w14:paraId="6A844D9E" w14:textId="77777777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2E9CF217" w14:textId="77777777" w:rsidR="00AD595A" w:rsidRPr="00AD595A" w:rsidRDefault="00AD595A" w:rsidP="00AD595A">
      <w:pPr>
        <w:pStyle w:val="StandardWeb"/>
        <w:spacing w:line="360" w:lineRule="auto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>Im Zuge aktueller Situationen zur Vergabe von Volksschulplätzen in der Stadt Salzburg möchten wir uns ein genaueres Bild über das bestehende Anmeldesystem sowie die dahinterliegenden Entscheidungsprozesse machen.</w:t>
      </w:r>
    </w:p>
    <w:p w14:paraId="56001AD8" w14:textId="6015A6E2" w:rsidR="00AD595A" w:rsidRPr="00AD595A" w:rsidRDefault="00AD595A" w:rsidP="00AD595A">
      <w:pPr>
        <w:pStyle w:val="StandardWeb"/>
        <w:spacing w:line="360" w:lineRule="auto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>Hintergrund ist die wachsende öffentliche Diskussion über die Transparenz und Nachvollziehbarkeit der Platzvergabe an Volksschulen</w:t>
      </w:r>
      <w:r>
        <w:rPr>
          <w:rFonts w:ascii="Verdana" w:eastAsia="Calibri" w:hAnsi="Verdana"/>
          <w:sz w:val="20"/>
          <w:szCs w:val="20"/>
          <w:lang w:val="de-DE" w:eastAsia="en-US"/>
        </w:rPr>
        <w:t xml:space="preserve">. </w:t>
      </w:r>
      <w:r w:rsidRPr="00AD595A">
        <w:rPr>
          <w:rFonts w:ascii="Verdana" w:eastAsia="Calibri" w:hAnsi="Verdana"/>
          <w:sz w:val="20"/>
          <w:szCs w:val="20"/>
          <w:lang w:val="de-DE" w:eastAsia="en-US"/>
        </w:rPr>
        <w:t>Konkret schildern Eltern dort ihre Unzufriedenheit mit undurchsichtigen Entscheidungswegen, der fehlenden Möglichkeit einer echten Zweitwahl sowie mangelnden Einflussmöglichkeiten im Vergabeprozess.</w:t>
      </w:r>
    </w:p>
    <w:p w14:paraId="62927D25" w14:textId="5D12BD0A" w:rsidR="00993701" w:rsidRPr="00993701" w:rsidRDefault="00AD595A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>
        <w:t xml:space="preserve"> </w:t>
      </w:r>
    </w:p>
    <w:p w14:paraId="489103F0" w14:textId="77777777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folgenden</w:t>
      </w:r>
    </w:p>
    <w:p w14:paraId="7E50FBA7" w14:textId="77777777" w:rsidR="009E3D6C" w:rsidRPr="00AD595A" w:rsidRDefault="009E3D6C" w:rsidP="009E3D6C">
      <w:pPr>
        <w:spacing w:line="360" w:lineRule="auto"/>
        <w:jc w:val="center"/>
      </w:pPr>
      <w:r w:rsidRPr="00AD595A">
        <w:t>Anfrage:</w:t>
      </w:r>
    </w:p>
    <w:p w14:paraId="03D34456" w14:textId="77777777" w:rsidR="009E3D6C" w:rsidRPr="00FF18BA" w:rsidRDefault="009E3D6C" w:rsidP="009E3D6C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de-AT"/>
        </w:rPr>
      </w:pPr>
    </w:p>
    <w:p w14:paraId="21A42866" w14:textId="5A3035E9" w:rsidR="00AD595A" w:rsidRPr="00AD595A" w:rsidRDefault="00AD595A" w:rsidP="00AD595A">
      <w:pPr>
        <w:pStyle w:val="StandardWeb"/>
        <w:numPr>
          <w:ilvl w:val="0"/>
          <w:numId w:val="18"/>
        </w:numPr>
        <w:spacing w:line="360" w:lineRule="auto"/>
        <w:ind w:left="714" w:hanging="357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b/>
          <w:bCs/>
          <w:sz w:val="20"/>
          <w:szCs w:val="20"/>
          <w:lang w:val="de-DE" w:eastAsia="en-US"/>
        </w:rPr>
        <w:t>Anmeldezahlen</w:t>
      </w:r>
    </w:p>
    <w:p w14:paraId="31AE9B03" w14:textId="77777777" w:rsidR="00AD595A" w:rsidRP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>Wie viele Anmeldungen gibt es jährlich in der Stadt Salzburg?</w:t>
      </w:r>
    </w:p>
    <w:p w14:paraId="7CA805A4" w14:textId="77777777" w:rsid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 xml:space="preserve">Für wie viele Volksschulen kann man ein Kind anmelden? </w:t>
      </w:r>
    </w:p>
    <w:p w14:paraId="127D8049" w14:textId="7F9B1CAD" w:rsidR="00AD595A" w:rsidRP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 xml:space="preserve">Ist nur eine </w:t>
      </w:r>
      <w:proofErr w:type="spellStart"/>
      <w:r w:rsidRPr="00AD595A">
        <w:rPr>
          <w:rFonts w:ascii="Verdana" w:eastAsia="Calibri" w:hAnsi="Verdana"/>
          <w:sz w:val="20"/>
          <w:szCs w:val="20"/>
          <w:lang w:val="de-DE" w:eastAsia="en-US"/>
        </w:rPr>
        <w:t>Erstwahl</w:t>
      </w:r>
      <w:proofErr w:type="spellEnd"/>
      <w:r w:rsidRPr="00AD595A">
        <w:rPr>
          <w:rFonts w:ascii="Verdana" w:eastAsia="Calibri" w:hAnsi="Verdana"/>
          <w:sz w:val="20"/>
          <w:szCs w:val="20"/>
          <w:lang w:val="de-DE" w:eastAsia="en-US"/>
        </w:rPr>
        <w:t xml:space="preserve"> möglich?</w:t>
      </w:r>
    </w:p>
    <w:p w14:paraId="73AF1ADA" w14:textId="0691123A" w:rsidR="00AD595A" w:rsidRPr="00AD595A" w:rsidRDefault="00AD595A" w:rsidP="00AD595A">
      <w:pPr>
        <w:pStyle w:val="StandardWeb"/>
        <w:numPr>
          <w:ilvl w:val="0"/>
          <w:numId w:val="18"/>
        </w:numPr>
        <w:spacing w:line="360" w:lineRule="auto"/>
        <w:ind w:left="714" w:hanging="357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b/>
          <w:bCs/>
          <w:sz w:val="20"/>
          <w:szCs w:val="20"/>
          <w:lang w:val="de-DE" w:eastAsia="en-US"/>
        </w:rPr>
        <w:t>Zusage- und Absagezahlen</w:t>
      </w:r>
    </w:p>
    <w:p w14:paraId="1FA60F17" w14:textId="77777777" w:rsidR="00AD595A" w:rsidRP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 xml:space="preserve">Wie viele Kinder erhalten einen Platz an der Volksschule ihrer </w:t>
      </w:r>
      <w:proofErr w:type="spellStart"/>
      <w:r w:rsidRPr="00AD595A">
        <w:rPr>
          <w:rFonts w:ascii="Verdana" w:eastAsia="Calibri" w:hAnsi="Verdana"/>
          <w:sz w:val="20"/>
          <w:szCs w:val="20"/>
          <w:lang w:val="de-DE" w:eastAsia="en-US"/>
        </w:rPr>
        <w:t>Erstwahl</w:t>
      </w:r>
      <w:proofErr w:type="spellEnd"/>
      <w:r w:rsidRPr="00AD595A">
        <w:rPr>
          <w:rFonts w:ascii="Verdana" w:eastAsia="Calibri" w:hAnsi="Verdana"/>
          <w:sz w:val="20"/>
          <w:szCs w:val="20"/>
          <w:lang w:val="de-DE" w:eastAsia="en-US"/>
        </w:rPr>
        <w:t>?</w:t>
      </w:r>
    </w:p>
    <w:p w14:paraId="409D9C6E" w14:textId="77777777" w:rsidR="00AD595A" w:rsidRP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 xml:space="preserve">Wie viele erhalten eine Absage für ihre </w:t>
      </w:r>
      <w:proofErr w:type="spellStart"/>
      <w:r w:rsidRPr="00AD595A">
        <w:rPr>
          <w:rFonts w:ascii="Verdana" w:eastAsia="Calibri" w:hAnsi="Verdana"/>
          <w:sz w:val="20"/>
          <w:szCs w:val="20"/>
          <w:lang w:val="de-DE" w:eastAsia="en-US"/>
        </w:rPr>
        <w:t>Erstwahl</w:t>
      </w:r>
      <w:proofErr w:type="spellEnd"/>
      <w:r w:rsidRPr="00AD595A">
        <w:rPr>
          <w:rFonts w:ascii="Verdana" w:eastAsia="Calibri" w:hAnsi="Verdana"/>
          <w:sz w:val="20"/>
          <w:szCs w:val="20"/>
          <w:lang w:val="de-DE" w:eastAsia="en-US"/>
        </w:rPr>
        <w:t>?</w:t>
      </w:r>
    </w:p>
    <w:p w14:paraId="7986EED7" w14:textId="0674E1BD" w:rsidR="00AD595A" w:rsidRPr="00AD595A" w:rsidRDefault="00AD595A" w:rsidP="00AD595A">
      <w:pPr>
        <w:pStyle w:val="StandardWeb"/>
        <w:numPr>
          <w:ilvl w:val="0"/>
          <w:numId w:val="18"/>
        </w:numPr>
        <w:spacing w:line="360" w:lineRule="auto"/>
        <w:ind w:left="714" w:hanging="357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b/>
          <w:bCs/>
          <w:sz w:val="20"/>
          <w:szCs w:val="20"/>
          <w:lang w:val="de-DE" w:eastAsia="en-US"/>
        </w:rPr>
        <w:lastRenderedPageBreak/>
        <w:t>Auswahlkriterien</w:t>
      </w:r>
    </w:p>
    <w:p w14:paraId="4885A7DD" w14:textId="77777777" w:rsidR="00AD595A" w:rsidRP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>Nach welchen Kriterien erfolgt die Auswahl bzw. Reihung bei der Vergabe der Schulplätze?</w:t>
      </w:r>
    </w:p>
    <w:p w14:paraId="4A85A991" w14:textId="77777777" w:rsidR="00AD595A" w:rsidRP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>Wo sind diese Kriterien offiziell festgeschrieben (Verordnungen, Richtlinien, etc.)?</w:t>
      </w:r>
    </w:p>
    <w:p w14:paraId="497CBD61" w14:textId="6B72ED5D" w:rsidR="00AD595A" w:rsidRP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>Sind Änderungen an diesen Kriterien angedacht oder in Diskussion?</w:t>
      </w:r>
    </w:p>
    <w:p w14:paraId="62B7D398" w14:textId="4D04B8A5" w:rsidR="00AD595A" w:rsidRPr="00AD595A" w:rsidRDefault="00AD595A" w:rsidP="00AD595A">
      <w:pPr>
        <w:pStyle w:val="StandardWeb"/>
        <w:numPr>
          <w:ilvl w:val="0"/>
          <w:numId w:val="18"/>
        </w:numPr>
        <w:spacing w:line="360" w:lineRule="auto"/>
        <w:ind w:left="714" w:hanging="357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b/>
          <w:bCs/>
          <w:sz w:val="20"/>
          <w:szCs w:val="20"/>
          <w:lang w:val="de-DE" w:eastAsia="en-US"/>
        </w:rPr>
        <w:t>Zuständigkeit und Entscheidungsfindung</w:t>
      </w:r>
    </w:p>
    <w:p w14:paraId="413D5CAA" w14:textId="77777777" w:rsidR="00AD595A" w:rsidRP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>Wer entscheidet letztlich über die Vergabe der Plätze – die jeweilige Schule selbst oder das städtische Schulamt?</w:t>
      </w:r>
    </w:p>
    <w:p w14:paraId="6A18B58E" w14:textId="492C797E" w:rsidR="00AD595A" w:rsidRPr="00AD595A" w:rsidRDefault="00AD595A" w:rsidP="00AD595A">
      <w:pPr>
        <w:pStyle w:val="StandardWeb"/>
        <w:numPr>
          <w:ilvl w:val="0"/>
          <w:numId w:val="18"/>
        </w:numPr>
        <w:spacing w:line="360" w:lineRule="auto"/>
        <w:ind w:left="714" w:hanging="357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b/>
          <w:bCs/>
          <w:sz w:val="20"/>
          <w:szCs w:val="20"/>
          <w:lang w:val="de-DE" w:eastAsia="en-US"/>
        </w:rPr>
        <w:t xml:space="preserve">Vorgangsweise bei Absage der </w:t>
      </w:r>
      <w:proofErr w:type="spellStart"/>
      <w:r w:rsidRPr="00AD595A">
        <w:rPr>
          <w:rFonts w:ascii="Verdana" w:eastAsia="Calibri" w:hAnsi="Verdana"/>
          <w:b/>
          <w:bCs/>
          <w:sz w:val="20"/>
          <w:szCs w:val="20"/>
          <w:lang w:val="de-DE" w:eastAsia="en-US"/>
        </w:rPr>
        <w:t>Erstwahl</w:t>
      </w:r>
      <w:proofErr w:type="spellEnd"/>
    </w:p>
    <w:p w14:paraId="50F9F395" w14:textId="77777777" w:rsidR="00AD595A" w:rsidRP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>Was passiert mit jenen Kindern, die keinen Platz an ihrer Erstwahl-Volksschule erhalten?</w:t>
      </w:r>
    </w:p>
    <w:p w14:paraId="200283A8" w14:textId="77777777" w:rsidR="00AD595A" w:rsidRP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>Gibt es eine Zweitwahlmöglichkeit? Wenn ja, wer trifft hier die Entscheidung – das Schulamt oder die Schulen selbst?</w:t>
      </w:r>
    </w:p>
    <w:p w14:paraId="1B81866C" w14:textId="77777777" w:rsidR="00AD595A" w:rsidRP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>Nach welchen Kriterien erfolgt die Zuweisung in diesen Fällen (z. B. Wohnortnähe)?</w:t>
      </w:r>
    </w:p>
    <w:p w14:paraId="530E8E29" w14:textId="4A3DB1A9" w:rsidR="00AD595A" w:rsidRPr="00AD595A" w:rsidRDefault="00AD595A" w:rsidP="00AD595A">
      <w:pPr>
        <w:pStyle w:val="StandardWeb"/>
        <w:numPr>
          <w:ilvl w:val="0"/>
          <w:numId w:val="18"/>
        </w:numPr>
        <w:spacing w:line="360" w:lineRule="auto"/>
        <w:ind w:left="714" w:hanging="357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b/>
          <w:bCs/>
          <w:sz w:val="20"/>
          <w:szCs w:val="20"/>
          <w:lang w:val="de-DE" w:eastAsia="en-US"/>
        </w:rPr>
        <w:t>Mitwirkungsmöglichkeiten und Reformfragen</w:t>
      </w:r>
    </w:p>
    <w:p w14:paraId="2F6E40B3" w14:textId="1D2C340C" w:rsid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>Haben Eltern in diesem Prozess irgendeine Einflussmöglichkeit, oder handelt es sich um ein „friss oder stirb“-System</w:t>
      </w:r>
      <w:r>
        <w:rPr>
          <w:rFonts w:ascii="Verdana" w:eastAsia="Calibri" w:hAnsi="Verdana"/>
          <w:sz w:val="20"/>
          <w:szCs w:val="20"/>
          <w:lang w:val="de-DE" w:eastAsia="en-US"/>
        </w:rPr>
        <w:t>?</w:t>
      </w:r>
    </w:p>
    <w:p w14:paraId="74B6A02F" w14:textId="77777777" w:rsidR="00AD595A" w:rsidRDefault="00AD595A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 w:rsidRPr="00AD595A">
        <w:rPr>
          <w:rFonts w:ascii="Verdana" w:eastAsia="Calibri" w:hAnsi="Verdana"/>
          <w:sz w:val="20"/>
          <w:szCs w:val="20"/>
          <w:lang w:val="de-DE" w:eastAsia="en-US"/>
        </w:rPr>
        <w:t>Gibt es Bestrebungen, das aktuelle System zu ändern?</w:t>
      </w:r>
    </w:p>
    <w:p w14:paraId="34639856" w14:textId="7B977D94" w:rsidR="00AD595A" w:rsidRPr="00AD595A" w:rsidRDefault="00BE2079" w:rsidP="00AD595A">
      <w:pPr>
        <w:pStyle w:val="StandardWeb"/>
        <w:numPr>
          <w:ilvl w:val="1"/>
          <w:numId w:val="18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de-DE" w:eastAsia="en-US"/>
        </w:rPr>
      </w:pPr>
      <w:r>
        <w:rPr>
          <w:rFonts w:ascii="Verdana" w:eastAsia="Calibri" w:hAnsi="Verdana"/>
          <w:sz w:val="20"/>
          <w:szCs w:val="20"/>
          <w:lang w:val="de-DE" w:eastAsia="en-US"/>
        </w:rPr>
        <w:t>Falls ja</w:t>
      </w:r>
      <w:r w:rsidR="00A836B1">
        <w:rPr>
          <w:rFonts w:ascii="Verdana" w:eastAsia="Calibri" w:hAnsi="Verdana"/>
          <w:sz w:val="20"/>
          <w:szCs w:val="20"/>
          <w:lang w:val="de-DE" w:eastAsia="en-US"/>
        </w:rPr>
        <w:t>,</w:t>
      </w:r>
      <w:r>
        <w:rPr>
          <w:rFonts w:ascii="Verdana" w:eastAsia="Calibri" w:hAnsi="Verdana"/>
          <w:sz w:val="20"/>
          <w:szCs w:val="20"/>
          <w:lang w:val="de-DE" w:eastAsia="en-US"/>
        </w:rPr>
        <w:t xml:space="preserve"> in wie weit sind diese Arbeiten bereits Ausgereift? </w:t>
      </w:r>
    </w:p>
    <w:p w14:paraId="221AEAD2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E597412" w14:textId="77777777" w:rsidR="00397FAF" w:rsidRPr="00397FAF" w:rsidRDefault="00467FC1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5F56" w14:textId="77777777" w:rsidR="0028154C" w:rsidRDefault="0028154C">
      <w:r>
        <w:separator/>
      </w:r>
    </w:p>
  </w:endnote>
  <w:endnote w:type="continuationSeparator" w:id="0">
    <w:p w14:paraId="298CF1D0" w14:textId="77777777" w:rsidR="0028154C" w:rsidRDefault="0028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5F42" w14:textId="77777777" w:rsidR="0028154C" w:rsidRDefault="0028154C">
      <w:r>
        <w:separator/>
      </w:r>
    </w:p>
  </w:footnote>
  <w:footnote w:type="continuationSeparator" w:id="0">
    <w:p w14:paraId="76D6BECF" w14:textId="77777777" w:rsidR="0028154C" w:rsidRDefault="00281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CA4"/>
    <w:multiLevelType w:val="multilevel"/>
    <w:tmpl w:val="B45A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0B17"/>
    <w:multiLevelType w:val="hybridMultilevel"/>
    <w:tmpl w:val="5EE60FB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D07F5"/>
    <w:multiLevelType w:val="multilevel"/>
    <w:tmpl w:val="DB0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21507"/>
    <w:multiLevelType w:val="multilevel"/>
    <w:tmpl w:val="E2DE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551C8"/>
    <w:multiLevelType w:val="multilevel"/>
    <w:tmpl w:val="32BC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9273C"/>
    <w:multiLevelType w:val="multilevel"/>
    <w:tmpl w:val="C5BA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554122"/>
    <w:multiLevelType w:val="multilevel"/>
    <w:tmpl w:val="D90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0"/>
  </w:num>
  <w:num w:numId="15">
    <w:abstractNumId w:val="14"/>
  </w:num>
  <w:num w:numId="16">
    <w:abstractNumId w:val="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71188"/>
    <w:rsid w:val="000752F3"/>
    <w:rsid w:val="00092DE8"/>
    <w:rsid w:val="00096A69"/>
    <w:rsid w:val="000A1653"/>
    <w:rsid w:val="000D5A7B"/>
    <w:rsid w:val="000E0EEE"/>
    <w:rsid w:val="000E1B3A"/>
    <w:rsid w:val="001138AC"/>
    <w:rsid w:val="0013559C"/>
    <w:rsid w:val="001522B1"/>
    <w:rsid w:val="0016353A"/>
    <w:rsid w:val="00167821"/>
    <w:rsid w:val="001A7B19"/>
    <w:rsid w:val="0022249F"/>
    <w:rsid w:val="00231D7E"/>
    <w:rsid w:val="002779E7"/>
    <w:rsid w:val="0028154C"/>
    <w:rsid w:val="00282030"/>
    <w:rsid w:val="002A16F7"/>
    <w:rsid w:val="002A1917"/>
    <w:rsid w:val="00300938"/>
    <w:rsid w:val="00356318"/>
    <w:rsid w:val="00397FAF"/>
    <w:rsid w:val="003E0261"/>
    <w:rsid w:val="00455D40"/>
    <w:rsid w:val="00462B23"/>
    <w:rsid w:val="00467FC1"/>
    <w:rsid w:val="004F46DC"/>
    <w:rsid w:val="00525F16"/>
    <w:rsid w:val="005578D4"/>
    <w:rsid w:val="00570113"/>
    <w:rsid w:val="00571371"/>
    <w:rsid w:val="005A2DB4"/>
    <w:rsid w:val="00605591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35C8E"/>
    <w:rsid w:val="00781193"/>
    <w:rsid w:val="00784A2A"/>
    <w:rsid w:val="00797DAF"/>
    <w:rsid w:val="007C54BA"/>
    <w:rsid w:val="007E5730"/>
    <w:rsid w:val="00863AAB"/>
    <w:rsid w:val="00870662"/>
    <w:rsid w:val="0088540B"/>
    <w:rsid w:val="00892064"/>
    <w:rsid w:val="008E526F"/>
    <w:rsid w:val="008F0950"/>
    <w:rsid w:val="0093018A"/>
    <w:rsid w:val="009743E8"/>
    <w:rsid w:val="00993701"/>
    <w:rsid w:val="009C257C"/>
    <w:rsid w:val="009E3D6C"/>
    <w:rsid w:val="00A03DA8"/>
    <w:rsid w:val="00A378DF"/>
    <w:rsid w:val="00A44D63"/>
    <w:rsid w:val="00A658D2"/>
    <w:rsid w:val="00A836B1"/>
    <w:rsid w:val="00A90D16"/>
    <w:rsid w:val="00A97E34"/>
    <w:rsid w:val="00AC038E"/>
    <w:rsid w:val="00AD595A"/>
    <w:rsid w:val="00B26E1C"/>
    <w:rsid w:val="00B64A1D"/>
    <w:rsid w:val="00B72B99"/>
    <w:rsid w:val="00BA513A"/>
    <w:rsid w:val="00BB0FB9"/>
    <w:rsid w:val="00BB54FC"/>
    <w:rsid w:val="00BB55D8"/>
    <w:rsid w:val="00BC4754"/>
    <w:rsid w:val="00BE2079"/>
    <w:rsid w:val="00BE60F8"/>
    <w:rsid w:val="00C00A4B"/>
    <w:rsid w:val="00C034AE"/>
    <w:rsid w:val="00C11918"/>
    <w:rsid w:val="00C146F7"/>
    <w:rsid w:val="00C34670"/>
    <w:rsid w:val="00CA78A3"/>
    <w:rsid w:val="00CA7F4A"/>
    <w:rsid w:val="00D22400"/>
    <w:rsid w:val="00D313E6"/>
    <w:rsid w:val="00DA0F27"/>
    <w:rsid w:val="00DC2503"/>
    <w:rsid w:val="00E0744F"/>
    <w:rsid w:val="00E140D8"/>
    <w:rsid w:val="00E47895"/>
    <w:rsid w:val="00E8242C"/>
    <w:rsid w:val="00E87AA9"/>
    <w:rsid w:val="00E9313A"/>
    <w:rsid w:val="00EA02B9"/>
    <w:rsid w:val="00ED2F43"/>
    <w:rsid w:val="00EF108B"/>
    <w:rsid w:val="00EF313A"/>
    <w:rsid w:val="00F04152"/>
    <w:rsid w:val="00F25EF9"/>
    <w:rsid w:val="00F35003"/>
    <w:rsid w:val="00F94783"/>
    <w:rsid w:val="00FB6B5E"/>
    <w:rsid w:val="00FE524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  <w:style w:type="character" w:styleId="Fett">
    <w:name w:val="Strong"/>
    <w:basedOn w:val="Absatz-Standardschriftart"/>
    <w:uiPriority w:val="22"/>
    <w:qFormat/>
    <w:rsid w:val="00AD5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2025-06-02T10:22:00Z</dcterms:created>
  <dcterms:modified xsi:type="dcterms:W3CDTF">2025-06-03T12:20:00Z</dcterms:modified>
</cp:coreProperties>
</file>