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448C923F">
      <w:pPr>
        <w:rPr>
          <w:b w:val="1"/>
          <w:bCs w:val="1"/>
        </w:rPr>
      </w:pPr>
      <w:r w:rsidR="00CD1461">
        <w:rPr/>
        <w:t xml:space="preserve">betreffend: </w:t>
      </w:r>
      <w:sdt>
        <w:sdtPr>
          <w:id w:val="936942162"/>
          <w:text/>
          <w:alias w:val="Titel"/>
          <w:tag w:val="Titel"/>
          <w:placeholder>
            <w:docPart w:val="DefaultPlaceholder_1081868574"/>
          </w:placeholder>
        </w:sdtPr>
        <w:sdtContent>
          <w:r w:rsidRPr="20A9A72E" w:rsidR="00CD1461">
            <w:rPr>
              <w:b w:val="1"/>
              <w:bCs w:val="1"/>
            </w:rPr>
            <w:t>Jugendbeirat stärken</w:t>
          </w:r>
        </w:sdtContent>
      </w:sdt>
    </w:p>
    <w:p w:rsidR="00CD1461" w:rsidP="00CD1461" w:rsidRDefault="00CD1461" w14:paraId="5064F4DF" w14:textId="77777777"/>
    <w:p w:rsidR="00CD1461" w:rsidP="00CD1461" w:rsidRDefault="00CD1461" w14:paraId="0D8FB875" w14:textId="1DA878C4">
      <w:r>
        <w:t>Der Landtag wolle beschließen</w:t>
      </w:r>
    </w:p>
    <w:p w:rsidR="00CD1461" w:rsidP="20A9A72E" w:rsidRDefault="00CD1461" w14:paraId="69D168B1" w14:textId="06C4426C">
      <w:pPr>
        <w:spacing w:before="240" w:beforeAutospacing="off" w:after="240" w:afterAutospacing="off"/>
        <w:rPr>
          <w:b w:val="1"/>
          <w:bCs w:val="1"/>
        </w:rPr>
      </w:pPr>
      <w:r w:rsidRPr="20A9A72E" w:rsidR="00CD1461">
        <w:rPr>
          <w:b w:val="1"/>
          <w:bCs w:val="1"/>
        </w:rPr>
        <w:t>„</w:t>
      </w:r>
      <w:r w:rsidRPr="20A9A72E" w:rsidR="5DE9D4D2">
        <w:rPr>
          <w:rFonts w:ascii="Aptos" w:hAnsi="Aptos" w:eastAsia="Aptos" w:cs="Aptos"/>
          <w:b w:val="1"/>
          <w:bCs w:val="1"/>
          <w:noProof w:val="0"/>
          <w:color w:val="000000" w:themeColor="text1" w:themeTint="FF" w:themeShade="FF"/>
          <w:sz w:val="24"/>
          <w:szCs w:val="24"/>
          <w:lang w:val="de-AT"/>
        </w:rPr>
        <w:t>Die</w:t>
      </w:r>
      <w:r w:rsidRPr="20A9A72E" w:rsidR="5DE9D4D2">
        <w:rPr>
          <w:rFonts w:ascii="Aptos" w:hAnsi="Aptos" w:eastAsia="Aptos" w:cs="Aptos"/>
          <w:b w:val="1"/>
          <w:bCs w:val="1"/>
          <w:noProof w:val="0"/>
          <w:color w:val="000000" w:themeColor="text1" w:themeTint="FF" w:themeShade="FF"/>
          <w:sz w:val="24"/>
          <w:szCs w:val="24"/>
          <w:lang w:val="de-AT"/>
        </w:rPr>
        <w:t xml:space="preserve"> Tiroler Landesregierung wird ersucht, sicherzustellen, dass</w:t>
      </w:r>
      <w:r w:rsidRPr="20A9A72E" w:rsidR="3C0B39C1">
        <w:rPr>
          <w:rFonts w:ascii="Aptos" w:hAnsi="Aptos" w:eastAsia="Aptos" w:cs="Aptos"/>
          <w:b w:val="1"/>
          <w:bCs w:val="1"/>
          <w:noProof w:val="0"/>
          <w:color w:val="000000" w:themeColor="text1" w:themeTint="FF" w:themeShade="FF"/>
          <w:sz w:val="24"/>
          <w:szCs w:val="24"/>
          <w:lang w:val="de-AT"/>
        </w:rPr>
        <w:t xml:space="preserve"> </w:t>
      </w:r>
      <w:r w:rsidRPr="20A9A72E" w:rsidR="5DE9D4D2">
        <w:rPr>
          <w:rFonts w:ascii="Aptos" w:hAnsi="Aptos" w:eastAsia="Aptos" w:cs="Aptos"/>
          <w:b w:val="1"/>
          <w:bCs w:val="1"/>
          <w:noProof w:val="0"/>
          <w:color w:val="000000" w:themeColor="text1" w:themeTint="FF" w:themeShade="FF"/>
          <w:sz w:val="24"/>
          <w:szCs w:val="24"/>
          <w:lang w:val="de-AT"/>
        </w:rPr>
        <w:t>Berichte</w:t>
      </w:r>
      <w:r w:rsidRPr="20A9A72E" w:rsidR="69B44E8E">
        <w:rPr>
          <w:rFonts w:ascii="Aptos" w:hAnsi="Aptos" w:eastAsia="Aptos" w:cs="Aptos"/>
          <w:b w:val="1"/>
          <w:bCs w:val="1"/>
          <w:noProof w:val="0"/>
          <w:color w:val="000000" w:themeColor="text1" w:themeTint="FF" w:themeShade="FF"/>
          <w:sz w:val="24"/>
          <w:szCs w:val="24"/>
          <w:lang w:val="de-AT"/>
        </w:rPr>
        <w:t>,</w:t>
      </w:r>
      <w:r w:rsidRPr="20A9A72E" w:rsidR="4CBC2BAC">
        <w:rPr>
          <w:rFonts w:ascii="Aptos" w:hAnsi="Aptos" w:eastAsia="Aptos" w:cs="Aptos"/>
          <w:b w:val="1"/>
          <w:bCs w:val="1"/>
          <w:noProof w:val="0"/>
          <w:color w:val="000000" w:themeColor="text1" w:themeTint="FF" w:themeShade="FF"/>
          <w:sz w:val="24"/>
          <w:szCs w:val="24"/>
          <w:lang w:val="de-AT"/>
        </w:rPr>
        <w:t xml:space="preserve"> Tätigkeitsprotokolle </w:t>
      </w:r>
      <w:r w:rsidRPr="20A9A72E" w:rsidR="5DE9D4D2">
        <w:rPr>
          <w:rFonts w:ascii="Aptos" w:hAnsi="Aptos" w:eastAsia="Aptos" w:cs="Aptos"/>
          <w:b w:val="1"/>
          <w:bCs w:val="1"/>
          <w:noProof w:val="0"/>
          <w:color w:val="000000" w:themeColor="text1" w:themeTint="FF" w:themeShade="FF"/>
          <w:sz w:val="24"/>
          <w:szCs w:val="24"/>
          <w:lang w:val="de-AT"/>
        </w:rPr>
        <w:t xml:space="preserve">und Empfehlungen des Tiroler Jugendbeirats künftig regelmäßig, strukturiert und verpflichtend im </w:t>
      </w:r>
      <w:r w:rsidRPr="20A9A72E" w:rsidR="4F5173B6">
        <w:rPr>
          <w:rFonts w:ascii="Aptos" w:hAnsi="Aptos" w:eastAsia="Aptos" w:cs="Aptos"/>
          <w:b w:val="1"/>
          <w:bCs w:val="1"/>
          <w:noProof w:val="0"/>
          <w:color w:val="000000" w:themeColor="text1" w:themeTint="FF" w:themeShade="FF"/>
          <w:sz w:val="24"/>
          <w:szCs w:val="24"/>
          <w:lang w:val="de-AT"/>
        </w:rPr>
        <w:t>entsprechenden Ausschuss</w:t>
      </w:r>
      <w:r w:rsidRPr="20A9A72E" w:rsidR="5DE9D4D2">
        <w:rPr>
          <w:rFonts w:ascii="Aptos" w:hAnsi="Aptos" w:eastAsia="Aptos" w:cs="Aptos"/>
          <w:b w:val="1"/>
          <w:bCs w:val="1"/>
          <w:noProof w:val="0"/>
          <w:color w:val="000000" w:themeColor="text1" w:themeTint="FF" w:themeShade="FF"/>
          <w:sz w:val="24"/>
          <w:szCs w:val="24"/>
          <w:lang w:val="de-AT"/>
        </w:rPr>
        <w:t xml:space="preserve"> behandelt werden, um die Stimme der Jugend wirkungsvoll in politische Entscheidungsprozesse einzubeziehen.</w:t>
      </w:r>
      <w:r w:rsidRPr="20A9A72E"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3D41E3" w14:paraId="7EE850DB" w14:textId="1F021C66">
      <w:sdt>
        <w:sdtPr>
          <w:alias w:val="Zuweisungsvorschlag"/>
          <w:tag w:val="Zuweisungsvorschlag"/>
          <w:id w:val="-1622601790"/>
          <w:text/>
        </w:sdtPr>
        <w:sdtEndPr/>
        <w:sdtContent>
          <w:r w:rsidR="00CD1461">
            <w:t>Ausschuss für Sicherheit, Gesellschaft, Generationen, Freizeit und Sport</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01D4646E" w:rsidR="00CD1461">
        <w:rPr>
          <w:rFonts w:eastAsia="游明朝" w:eastAsiaTheme="minorEastAsia"/>
          <w:b w:val="1"/>
          <w:bCs w:val="1"/>
          <w:sz w:val="36"/>
          <w:szCs w:val="36"/>
        </w:rPr>
        <w:t>Begründung:</w:t>
      </w:r>
    </w:p>
    <w:p w:rsidR="00CD1461" w:rsidP="01D4646E" w:rsidRDefault="00CD1461" w14:paraId="698E050D" w14:textId="0B6DEA1A">
      <w:pPr>
        <w:spacing w:before="240" w:beforeAutospacing="off" w:after="240" w:afterAutospacing="off"/>
      </w:pPr>
      <w:r w:rsidRPr="01D4646E" w:rsidR="7CF82348">
        <w:rPr>
          <w:rFonts w:ascii="Aptos" w:hAnsi="Aptos" w:eastAsia="Aptos" w:cs="Aptos"/>
          <w:noProof w:val="0"/>
          <w:color w:val="000000" w:themeColor="text1" w:themeTint="FF" w:themeShade="FF"/>
          <w:sz w:val="24"/>
          <w:szCs w:val="24"/>
          <w:lang w:val="de-AT"/>
        </w:rPr>
        <w:t>Der Tiroler Jugendbeirat ist ein wichtiges beratendes Gremium, das jungen Menschen ermöglicht, ihre Sichtweisen, Anliegen und Lösungsvorschläge in die Landespolitik einzubringen. In einer Zeit, in der junge Menschen besonders stark von gesellschaftlichen und wirtschaftlichen Entwicklungen betroffen sind – sei es beim Wohnen, beim öffentlichen Verkehr, in der Bildung oder in der psychischen Gesundheit – ist es essenziell, ihre Perspektiven ernsthaft und systematisch in politische Entscheidungen einzubinden.</w:t>
      </w:r>
    </w:p>
    <w:p w:rsidR="00CD1461" w:rsidP="01D4646E" w:rsidRDefault="00CD1461" w14:paraId="67F9E6D7" w14:textId="0FA87057">
      <w:pPr>
        <w:pStyle w:val="Standard"/>
        <w:suppressLineNumbers w:val="0"/>
        <w:bidi w:val="0"/>
        <w:spacing w:before="240" w:beforeAutospacing="off" w:after="240" w:afterAutospacing="off" w:line="278" w:lineRule="auto"/>
        <w:ind w:left="0" w:right="0"/>
        <w:jc w:val="left"/>
      </w:pPr>
      <w:r w:rsidRPr="01D4646E" w:rsidR="7CF82348">
        <w:rPr>
          <w:rFonts w:ascii="Aptos" w:hAnsi="Aptos" w:eastAsia="Aptos" w:cs="Aptos"/>
          <w:noProof w:val="0"/>
          <w:color w:val="000000" w:themeColor="text1" w:themeTint="FF" w:themeShade="FF"/>
          <w:sz w:val="24"/>
          <w:szCs w:val="24"/>
          <w:lang w:val="de-AT"/>
        </w:rPr>
        <w:t xml:space="preserve">Damit dies gelingt, braucht es klare Strukturen und transparente Prozesse zur Behandlung der Stellungnahmen, Tätigkeiten und Tätigkeitsprotokolle des Jugendbeirats im </w:t>
      </w:r>
      <w:r w:rsidRPr="01D4646E" w:rsidR="1E57A000">
        <w:rPr>
          <w:rFonts w:ascii="Aptos" w:hAnsi="Aptos" w:eastAsia="Aptos" w:cs="Aptos"/>
          <w:noProof w:val="0"/>
          <w:color w:val="000000" w:themeColor="text1" w:themeTint="FF" w:themeShade="FF"/>
          <w:sz w:val="24"/>
          <w:szCs w:val="24"/>
          <w:lang w:val="de-AT"/>
        </w:rPr>
        <w:t>entsprechenden Ausschuss.</w:t>
      </w:r>
      <w:r w:rsidRPr="01D4646E" w:rsidR="7CF82348">
        <w:rPr>
          <w:rFonts w:ascii="Aptos" w:hAnsi="Aptos" w:eastAsia="Aptos" w:cs="Aptos"/>
          <w:noProof w:val="0"/>
          <w:color w:val="000000" w:themeColor="text1" w:themeTint="FF" w:themeShade="FF"/>
          <w:sz w:val="24"/>
          <w:szCs w:val="24"/>
          <w:lang w:val="de-AT"/>
        </w:rPr>
        <w:t xml:space="preserve"> Derzeit besteht das Risiko, dass wertvolle Empfehlungen zwar vorliegen, aber nicht ausreichend wahrgenommen oder miteingebunden werden. Eine institutionalisierte Befassung stellt sicher, dass die Expertise des Jugendbeirats auch wirklich in die politische Arbeit einfließt.</w:t>
      </w:r>
    </w:p>
    <w:p w:rsidR="00CD1461" w:rsidP="01D4646E" w:rsidRDefault="00CD1461" w14:paraId="75D21207" w14:textId="307D5F5D">
      <w:pPr>
        <w:spacing w:before="240" w:beforeAutospacing="off" w:after="240" w:afterAutospacing="off"/>
      </w:pPr>
      <w:r w:rsidRPr="01D4646E" w:rsidR="7CF82348">
        <w:rPr>
          <w:rFonts w:ascii="Aptos" w:hAnsi="Aptos" w:eastAsia="Aptos" w:cs="Aptos"/>
          <w:noProof w:val="0"/>
          <w:color w:val="000000" w:themeColor="text1" w:themeTint="FF" w:themeShade="FF"/>
          <w:sz w:val="24"/>
          <w:szCs w:val="24"/>
          <w:lang w:val="de-AT"/>
        </w:rPr>
        <w:t>Wichtig ist dabei, dass der Jugendbeirat als unabhängiges und konstruktives Gremium respektiert wird. Die politische Debatte soll sich auf Inhalte konzentrieren. Ziel ist es, den Jugendlichen im Land verlässlich Gehör zu verschaffen und ihnen Raum zu geben.</w:t>
      </w:r>
    </w:p>
    <w:p w:rsidR="00CD1461" w:rsidP="01D4646E" w:rsidRDefault="00CD1461" w14:paraId="4DCF852F" w14:textId="2BC809F0">
      <w:pPr>
        <w:spacing w:before="240" w:beforeAutospacing="off" w:after="240" w:afterAutospacing="off"/>
        <w:rPr>
          <w:rFonts w:ascii="Aptos" w:hAnsi="Aptos" w:eastAsia="Aptos" w:cs="Aptos"/>
          <w:noProof w:val="0"/>
          <w:color w:val="000000" w:themeColor="text1" w:themeTint="FF" w:themeShade="FF"/>
          <w:sz w:val="24"/>
          <w:szCs w:val="24"/>
          <w:lang w:val="de-AT"/>
        </w:rPr>
      </w:pPr>
      <w:r w:rsidRPr="01D4646E" w:rsidR="7CF82348">
        <w:rPr>
          <w:rFonts w:ascii="Aptos" w:hAnsi="Aptos" w:eastAsia="Aptos" w:cs="Aptos"/>
          <w:noProof w:val="0"/>
          <w:color w:val="000000" w:themeColor="text1" w:themeTint="FF" w:themeShade="FF"/>
          <w:sz w:val="24"/>
          <w:szCs w:val="24"/>
          <w:lang w:val="de-AT"/>
        </w:rPr>
        <w:t xml:space="preserve">Eine verbindliche, transparente und regelmäßige Behandlung </w:t>
      </w:r>
      <w:r w:rsidRPr="01D4646E" w:rsidR="4F7F6E0B">
        <w:rPr>
          <w:rFonts w:ascii="Aptos" w:hAnsi="Aptos" w:eastAsia="Aptos" w:cs="Aptos"/>
          <w:noProof w:val="0"/>
          <w:color w:val="000000" w:themeColor="text1" w:themeTint="FF" w:themeShade="FF"/>
          <w:sz w:val="24"/>
          <w:szCs w:val="24"/>
          <w:lang w:val="de-AT"/>
        </w:rPr>
        <w:t xml:space="preserve">von Berichten des Jungendbeirats </w:t>
      </w:r>
      <w:r w:rsidRPr="01D4646E" w:rsidR="7CF82348">
        <w:rPr>
          <w:rFonts w:ascii="Aptos" w:hAnsi="Aptos" w:eastAsia="Aptos" w:cs="Aptos"/>
          <w:noProof w:val="0"/>
          <w:color w:val="000000" w:themeColor="text1" w:themeTint="FF" w:themeShade="FF"/>
          <w:sz w:val="24"/>
          <w:szCs w:val="24"/>
          <w:lang w:val="de-AT"/>
        </w:rPr>
        <w:t>stärkt sowohl die politische Teilhabe junger Menschen als auch die Qualität der Entscheidungsprozesse im Tiroler Landtag.</w:t>
      </w:r>
    </w:p>
    <w:p w:rsidR="00CD1461" w:rsidP="01D4646E" w:rsidRDefault="00CD1461" w14:paraId="6F2A0E89" w14:textId="598348E5">
      <w:pPr>
        <w:pStyle w:val="Standard"/>
        <w:rPr>
          <w:b w:val="0"/>
          <w:bCs w:val="0"/>
        </w:rPr>
      </w:pPr>
    </w:p>
    <w:p w:rsidRPr="00CD1461" w:rsidR="00CD1461" w:rsidP="00CD1461" w:rsidRDefault="00CD1461" w14:paraId="35BCB71A" w14:textId="5485371F">
      <w:r w:rsidR="00CD1461">
        <w:rPr/>
        <w:t>Innsbruck, am 1</w:t>
      </w:r>
      <w:r w:rsidR="58C16A9B">
        <w:rPr/>
        <w:t>0</w:t>
      </w:r>
      <w:r w:rsidR="00CD1461">
        <w:rPr/>
        <w:t xml:space="preserve">. </w:t>
      </w:r>
      <w:r w:rsidR="3EAE7B6F">
        <w:rPr/>
        <w:t>Dezember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3D41E3"/>
    <w:rsid w:val="00766598"/>
    <w:rsid w:val="007B724E"/>
    <w:rsid w:val="007B7512"/>
    <w:rsid w:val="00A52C43"/>
    <w:rsid w:val="00B5280F"/>
    <w:rsid w:val="00CD1461"/>
    <w:rsid w:val="00EA7E95"/>
    <w:rsid w:val="01D4646E"/>
    <w:rsid w:val="1E57A000"/>
    <w:rsid w:val="1EDA5092"/>
    <w:rsid w:val="20A9A72E"/>
    <w:rsid w:val="318944ED"/>
    <w:rsid w:val="32DB2742"/>
    <w:rsid w:val="3C0B39C1"/>
    <w:rsid w:val="3EAE7B6F"/>
    <w:rsid w:val="40CC794E"/>
    <w:rsid w:val="466A97BF"/>
    <w:rsid w:val="47E6A1C2"/>
    <w:rsid w:val="4CBC2BAC"/>
    <w:rsid w:val="4F5173B6"/>
    <w:rsid w:val="4F7F6E0B"/>
    <w:rsid w:val="57B479FE"/>
    <w:rsid w:val="58C16A9B"/>
    <w:rsid w:val="5DE9D4D2"/>
    <w:rsid w:val="60411C50"/>
    <w:rsid w:val="69B44E8E"/>
    <w:rsid w:val="6B871FEE"/>
    <w:rsid w:val="7CF82348"/>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ad98f3864766e2bc8dba64abb7897634">
  <xsd:schema xmlns:xsd="http://www.w3.org/2001/XMLSchema" xmlns:xs="http://www.w3.org/2001/XMLSchema" xmlns:p="http://schemas.microsoft.com/office/2006/metadata/properties" xmlns:ns2="e42f645e-11ee-4102-9ed8-89081f6a378d" targetNamespace="http://schemas.microsoft.com/office/2006/metadata/properties" ma:root="true" ma:fieldsID="6fca7bbbf5fa9b1b59f681fff225d1f4"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Ausschuss für Sicherheit, Gesellschaft, Generationen, Freizeit und Sport</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42746D6B-C06F-415E-A03F-12E9A4D1B3DC}"/>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Jugendbeirat stärken!</dc:title>
  <dc:subject/>
  <dc:creator>Robin Exenberger</dc:creator>
  <cp:keywords/>
  <dc:description/>
  <cp:lastModifiedBy>Christopher Wikipil</cp:lastModifiedBy>
  <cp:revision>7</cp:revision>
  <dcterms:created xsi:type="dcterms:W3CDTF">2025-12-10T15:07:00Z</dcterms:created>
  <dcterms:modified xsi:type="dcterms:W3CDTF">2025-12-10T16:02:38Z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