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r>
        <w:t xml:space="preserve">an </w:t>
      </w:r>
      <w:sdt>
        <w:sdtPr>
          <w:rPr>
            <w:rStyle w:val="Platzhaltertext"/>
            <w:color w:val="auto"/>
          </w:rPr>
          <w:alias w:val="Empfänger"/>
          <w:tag w:val="Empfaenger"/>
          <w:id w:val="392857628"/>
          <w:text/>
        </w:sdtPr>
        <w:sdtEndPr>
          <w:rPr>
            <w:rStyle w:val="Platzhaltertext"/>
          </w:rPr>
        </w:sdtEndPr>
        <w:sdtContent>
          <w:r w:rsidR="00D91C3B">
            <w:t>LH Anton Mattle</w:t>
          </w:r>
        </w:sdtContent>
      </w:sdt>
    </w:p>
    <w:p w:rsidR="00CD1461" w:rsidP="00CD1461" w:rsidRDefault="00CD1461" w14:paraId="6C7F8204" w14:textId="5B5EB693">
      <w:r>
        <w:t xml:space="preserve">betreffend: </w:t>
      </w:r>
      <w:sdt>
        <w:sdtPr>
          <w:alias w:val="Titel"/>
          <w:tag w:val="Titel"/>
          <w:id w:val="936942162"/>
          <w:text/>
        </w:sdtPr>
        <w:sdtEndPr/>
        <w:sdtContent>
          <w:r w:rsidRPr="750FCDFE">
            <w:rPr>
              <w:b/>
              <w:bCs/>
            </w:rPr>
            <w:t>Umsetzungsstand Regierungsprogramm 2022-2027</w:t>
          </w:r>
        </w:sdtContent>
      </w:sdt>
    </w:p>
    <w:p w:rsidR="00CD1461" w:rsidP="00CD1461" w:rsidRDefault="00CD1461" w14:paraId="5064F4DF" w14:textId="77777777"/>
    <w:p w:rsidR="5EBBB07D" w:rsidP="750FCDFE" w:rsidRDefault="5EBBB07D" w14:paraId="139C4929" w14:textId="17F4B9C0">
      <w:r>
        <w:t>Erklärung:</w:t>
      </w:r>
    </w:p>
    <w:p w:rsidR="00CD1461" w:rsidP="00CD1461" w:rsidRDefault="00CD1461" w14:paraId="357F0B11" w14:textId="76822810">
      <w:r w:rsidR="00CD1461">
        <w:rPr/>
        <w:t>„</w:t>
      </w:r>
      <w:r w:rsidRPr="4F4AC4E5" w:rsidR="36BB3D93">
        <w:rPr>
          <w:rFonts w:ascii="Aptos" w:hAnsi="Aptos" w:eastAsia="Aptos" w:cs="Aptos"/>
          <w:noProof w:val="0"/>
          <w:color w:val="000000" w:themeColor="text1" w:themeTint="FF" w:themeShade="FF"/>
          <w:sz w:val="24"/>
          <w:szCs w:val="24"/>
          <w:lang w:val="de-AT"/>
        </w:rPr>
        <w:t>Mit dem Regierungsprogramm 2022–2027</w:t>
      </w:r>
      <w:r w:rsidRPr="4F4AC4E5" w:rsidR="52954A31">
        <w:rPr>
          <w:rFonts w:ascii="Aptos" w:hAnsi="Aptos" w:eastAsia="Aptos" w:cs="Aptos"/>
          <w:noProof w:val="0"/>
          <w:color w:val="000000" w:themeColor="text1" w:themeTint="FF" w:themeShade="FF"/>
          <w:sz w:val="24"/>
          <w:szCs w:val="24"/>
          <w:lang w:val="de-AT"/>
        </w:rPr>
        <w:t xml:space="preserve"> "S</w:t>
      </w:r>
      <w:r w:rsidRPr="4F4AC4E5" w:rsidR="52954A31">
        <w:rPr>
          <w:rFonts w:ascii="Aptos" w:hAnsi="Aptos" w:eastAsia="Aptos" w:cs="Aptos"/>
          <w:noProof w:val="0"/>
          <w:color w:val="000000" w:themeColor="text1" w:themeTint="FF" w:themeShade="FF"/>
          <w:sz w:val="24"/>
          <w:szCs w:val="24"/>
          <w:lang w:val="de-AT"/>
        </w:rPr>
        <w:t>tabilität</w:t>
      </w:r>
      <w:r w:rsidRPr="4F4AC4E5" w:rsidR="52954A31">
        <w:rPr>
          <w:rFonts w:ascii="Aptos" w:hAnsi="Aptos" w:eastAsia="Aptos" w:cs="Aptos"/>
          <w:noProof w:val="0"/>
          <w:color w:val="000000" w:themeColor="text1" w:themeTint="FF" w:themeShade="FF"/>
          <w:sz w:val="24"/>
          <w:szCs w:val="24"/>
          <w:lang w:val="de-AT"/>
        </w:rPr>
        <w:t xml:space="preserve"> in der Krise. Erneuerung für Tirol"</w:t>
      </w:r>
      <w:r w:rsidRPr="4F4AC4E5" w:rsidR="36BB3D93">
        <w:rPr>
          <w:rFonts w:ascii="Aptos" w:hAnsi="Aptos" w:eastAsia="Aptos" w:cs="Aptos"/>
          <w:noProof w:val="0"/>
          <w:color w:val="000000" w:themeColor="text1" w:themeTint="FF" w:themeShade="FF"/>
          <w:sz w:val="24"/>
          <w:szCs w:val="24"/>
          <w:lang w:val="de-AT"/>
        </w:rPr>
        <w:t xml:space="preserve"> hat sich die Tiroler Landesregierung für die laufende Legislaturperiode zahlreiche Vorhaben und Ziele gesetzt. Mittlerweile verbleibt bis zum Ende der Legislaturperiode nur noch knapp über ein Jahr. Wenn das Regierungsprogramm tatsächlich in seiner Gesamtheit umgesetzt werden soll, müsste ein wesentlicher Teil der angekündigten Maßnahmen bereits abgeschlossen sein oder sich zumindest in einem weit fortgeschrittenen Umsetzungsstadium befinden.</w:t>
      </w:r>
      <w:r w:rsidR="00CD1461">
        <w:rPr/>
        <w:t>“</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00CD1461" w:rsidP="4F4AC4E5" w:rsidRDefault="00CD1461" w14:paraId="127825F4" w14:textId="0E43F15A">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 xml:space="preserve">Welche im Regierungsprogramm 2022–2027 angeführten Vorhaben, Maßnahmen oder Projekte, die in Ihren Zuständigkeitsbereich fallen, wurden bereits vollständig umgesetzt? </w:t>
      </w:r>
    </w:p>
    <w:p w:rsidR="00CD1461" w:rsidP="4F4AC4E5" w:rsidRDefault="00CD1461" w14:paraId="1049C1FF" w14:textId="4C4A453F">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Wann erfolgte die Umsetzung?</w:t>
      </w:r>
    </w:p>
    <w:p w:rsidR="00CD1461" w:rsidP="4F4AC4E5" w:rsidRDefault="00CD1461" w14:paraId="08D21121" w14:textId="4AA67D48">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Wodurch wird die vollständige Umsetzung dokumentiert?</w:t>
      </w:r>
    </w:p>
    <w:p w:rsidR="00CD1461" w:rsidP="4F4AC4E5" w:rsidRDefault="00CD1461" w14:paraId="735197C2" w14:textId="10113F85">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Welche im Regierungsprogramm 2022–2027 angeführten Vorhaben, Maßnahmen oder Projekte, die in Ihren Zuständigkeitsbereich fallen, befinden sich derzeit in Umsetzung?</w:t>
      </w:r>
    </w:p>
    <w:p w:rsidR="00CD1461" w:rsidP="4F4AC4E5" w:rsidRDefault="00CD1461" w14:paraId="2DB879DD" w14:textId="2F126BCD">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Für jedes Vorhaben gemäß Frage 2 wird um folgende Angaben ersucht:</w:t>
      </w:r>
    </w:p>
    <w:p w:rsidR="00CD1461" w:rsidP="4F4AC4E5" w:rsidRDefault="00CD1461" w14:paraId="7723B4AA" w14:textId="1081FCC4">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Welcher konkrete Umsetzungsstand wurde bisher erreicht?</w:t>
      </w:r>
    </w:p>
    <w:p w:rsidR="00CD1461" w:rsidP="4F4AC4E5" w:rsidRDefault="00CD1461" w14:paraId="207066E7" w14:textId="2C301BE0">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Welche Maßnahmen oder Arbeitsschritte wurden bereits gesetzt?</w:t>
      </w:r>
    </w:p>
    <w:p w:rsidR="00CD1461" w:rsidP="4F4AC4E5" w:rsidRDefault="00CD1461" w14:paraId="3271D677" w14:textId="6206DA76">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 xml:space="preserve"> Welche weiteren Schritte sind bis zur vollständigen Umsetzung vorgesehen?</w:t>
      </w:r>
    </w:p>
    <w:p w:rsidR="00CD1461" w:rsidP="4F4AC4E5" w:rsidRDefault="00CD1461" w14:paraId="2210DE4A" w14:textId="6A6CE5ED">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Bis wann wird mit einer vollständigen Umsetzung gerechnet?</w:t>
      </w:r>
    </w:p>
    <w:p w:rsidR="00CD1461" w:rsidP="4F4AC4E5" w:rsidRDefault="00CD1461" w14:paraId="4A6A6C1C" w14:textId="056E714A">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Welche im Regierungsprogramm 2022–2027 angeführten Vorhaben, Maßnahmen oder Projekte, die in Ihren Zuständigkeitsbereich fallen, wurden bislang noch nicht umgesetzt beziehungsweise noch nicht begonnen?</w:t>
      </w:r>
    </w:p>
    <w:p w:rsidR="00CD1461" w:rsidP="4F4AC4E5" w:rsidRDefault="00CD1461" w14:paraId="2F413EA5" w14:textId="79ABC560">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Für jedes Vorhaben gemäß Frage 4 wird um folgende Angaben ersucht:</w:t>
      </w:r>
    </w:p>
    <w:p w:rsidR="00CD1461" w:rsidP="4F4AC4E5" w:rsidRDefault="00CD1461" w14:paraId="7548DE87" w14:textId="290EA9D3">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Aus welchen Gründen wurde bislang noch nicht mit der Umsetzung begonnen?</w:t>
      </w:r>
    </w:p>
    <w:p w:rsidR="00CD1461" w:rsidP="4F4AC4E5" w:rsidRDefault="00CD1461" w14:paraId="19371B86" w14:textId="75BB2D41">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Ist eine Umsetzung in der laufenden Legislaturperiode noch geplant?</w:t>
      </w:r>
    </w:p>
    <w:p w:rsidR="00CD1461" w:rsidP="4F4AC4E5" w:rsidRDefault="00CD1461" w14:paraId="1BECEE3E" w14:textId="3371D0E9">
      <w:pPr>
        <w:pStyle w:val="Listenabsatz"/>
        <w:numPr>
          <w:ilvl w:val="1"/>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Falls ja, bis wann soll mit der Umsetzung begonnen werden und wann ist deren Abschluss geplant?</w:t>
      </w:r>
    </w:p>
    <w:p w:rsidR="00CD1461" w:rsidP="4F4AC4E5" w:rsidRDefault="00CD1461" w14:paraId="59E7C8E5" w14:textId="485FFBF5">
      <w:pPr>
        <w:pStyle w:val="Listenabsatz"/>
        <w:numPr>
          <w:ilvl w:val="0"/>
          <w:numId w:val="4"/>
        </w:numPr>
        <w:rPr>
          <w:rFonts w:ascii="Aptos" w:hAnsi="Aptos" w:eastAsia="Aptos" w:cs="Aptos"/>
          <w:noProof w:val="0"/>
          <w:color w:val="000000" w:themeColor="text1" w:themeTint="FF" w:themeShade="FF"/>
          <w:sz w:val="24"/>
          <w:szCs w:val="24"/>
          <w:lang w:val="de-AT"/>
        </w:rPr>
      </w:pPr>
      <w:r w:rsidRPr="4F4AC4E5" w:rsidR="44EBDC9C">
        <w:rPr>
          <w:rFonts w:ascii="Aptos" w:hAnsi="Aptos" w:eastAsia="Aptos" w:cs="Aptos"/>
          <w:noProof w:val="0"/>
          <w:color w:val="000000" w:themeColor="text1" w:themeTint="FF" w:themeShade="FF"/>
          <w:sz w:val="24"/>
          <w:szCs w:val="24"/>
          <w:lang w:val="de-AT"/>
        </w:rPr>
        <w:t>Wird eine schnellstmögliche Umsetzung des einstimmig beschlossenen Regierungsmonitors vorangetrieben</w:t>
      </w:r>
      <w:r w:rsidRPr="4F4AC4E5" w:rsidR="0FB5F5DF">
        <w:rPr>
          <w:rFonts w:ascii="Aptos" w:hAnsi="Aptos" w:eastAsia="Aptos" w:cs="Aptos"/>
          <w:noProof w:val="0"/>
          <w:color w:val="000000" w:themeColor="text1" w:themeTint="FF" w:themeShade="FF"/>
          <w:sz w:val="24"/>
          <w:szCs w:val="24"/>
          <w:lang w:val="de-AT"/>
        </w:rPr>
        <w:t xml:space="preserve"> und w</w:t>
      </w:r>
      <w:r w:rsidRPr="4F4AC4E5" w:rsidR="44EBDC9C">
        <w:rPr>
          <w:rFonts w:ascii="Aptos" w:hAnsi="Aptos" w:eastAsia="Aptos" w:cs="Aptos"/>
          <w:noProof w:val="0"/>
          <w:color w:val="000000" w:themeColor="text1" w:themeTint="FF" w:themeShade="FF"/>
          <w:sz w:val="24"/>
          <w:szCs w:val="24"/>
          <w:lang w:val="de-AT"/>
        </w:rPr>
        <w:t>ann ist mit der konkreten Umsetzung zu rechnen?</w:t>
      </w:r>
    </w:p>
    <w:p w:rsidR="00CD1461" w:rsidP="4F4AC4E5" w:rsidRDefault="00CD1461" w14:paraId="4A432889" w14:textId="6B98021A">
      <w:pPr>
        <w:pStyle w:val="Listenabsatz"/>
        <w:numPr>
          <w:ilvl w:val="0"/>
          <w:numId w:val="4"/>
        </w:numPr>
        <w:spacing w:before="0" w:beforeAutospacing="off" w:after="0" w:afterAutospacing="off"/>
        <w:rPr>
          <w:rFonts w:ascii="Aptos" w:hAnsi="Aptos" w:eastAsia="Aptos" w:cs="Aptos"/>
          <w:noProof w:val="0"/>
          <w:color w:val="000000" w:themeColor="text1" w:themeTint="FF" w:themeShade="FF"/>
          <w:sz w:val="24"/>
          <w:szCs w:val="24"/>
          <w:lang w:val="de-DE"/>
        </w:rPr>
      </w:pPr>
      <w:r w:rsidRPr="4F4AC4E5" w:rsidR="420D37F9">
        <w:rPr>
          <w:rFonts w:ascii="Aptos" w:hAnsi="Aptos" w:eastAsia="Aptos" w:cs="Aptos"/>
          <w:noProof w:val="0"/>
          <w:color w:val="000000" w:themeColor="text1" w:themeTint="FF" w:themeShade="FF"/>
          <w:sz w:val="24"/>
          <w:szCs w:val="24"/>
          <w:lang w:val="de-AT"/>
        </w:rPr>
        <w:t xml:space="preserve">Effizienter Verwaltungsvollzug durch Transparenz. Aufwand für die Anfragebeantwortung: </w:t>
      </w:r>
    </w:p>
    <w:p w:rsidR="00CD1461" w:rsidP="4F4AC4E5" w:rsidRDefault="00CD1461" w14:paraId="45B81B56" w14:textId="29DA9931">
      <w:pPr>
        <w:pStyle w:val="Listenabsatz"/>
        <w:numPr>
          <w:ilvl w:val="1"/>
          <w:numId w:val="4"/>
        </w:numPr>
        <w:spacing w:before="0" w:beforeAutospacing="off" w:after="200" w:afterAutospacing="off" w:line="276" w:lineRule="auto"/>
        <w:jc w:val="both"/>
        <w:rPr>
          <w:rFonts w:ascii="Aptos" w:hAnsi="Aptos" w:eastAsia="Aptos" w:cs="Aptos"/>
          <w:noProof w:val="0"/>
          <w:color w:val="000000" w:themeColor="text1" w:themeTint="FF" w:themeShade="FF"/>
          <w:sz w:val="24"/>
          <w:szCs w:val="24"/>
          <w:lang w:val="de-DE"/>
        </w:rPr>
      </w:pPr>
      <w:r w:rsidRPr="4F4AC4E5" w:rsidR="420D37F9">
        <w:rPr>
          <w:rFonts w:ascii="Aptos" w:hAnsi="Aptos" w:eastAsia="Aptos" w:cs="Aptos"/>
          <w:noProof w:val="0"/>
          <w:color w:val="000000" w:themeColor="text1" w:themeTint="FF" w:themeShade="FF"/>
          <w:sz w:val="24"/>
          <w:szCs w:val="24"/>
          <w:lang w:val="de-AT"/>
        </w:rPr>
        <w:t xml:space="preserve">Wie viele Personen waren insgesamt in die Anfragebeantwortung involviert? </w:t>
      </w:r>
    </w:p>
    <w:p w:rsidR="00CD1461" w:rsidP="4F4AC4E5" w:rsidRDefault="00CD1461" w14:paraId="1A310652" w14:textId="289B8868">
      <w:pPr>
        <w:pStyle w:val="Listenabsatz"/>
        <w:numPr>
          <w:ilvl w:val="1"/>
          <w:numId w:val="4"/>
        </w:numPr>
        <w:spacing w:before="0" w:beforeAutospacing="off" w:after="200" w:afterAutospacing="off" w:line="276" w:lineRule="auto"/>
        <w:jc w:val="both"/>
        <w:rPr>
          <w:rFonts w:ascii="Aptos" w:hAnsi="Aptos" w:eastAsia="Aptos" w:cs="Aptos"/>
          <w:noProof w:val="0"/>
          <w:color w:val="000000" w:themeColor="text1" w:themeTint="FF" w:themeShade="FF"/>
          <w:sz w:val="24"/>
          <w:szCs w:val="24"/>
          <w:lang w:val="de-DE"/>
        </w:rPr>
      </w:pPr>
      <w:r w:rsidRPr="4F4AC4E5" w:rsidR="420D37F9">
        <w:rPr>
          <w:rFonts w:ascii="Aptos" w:hAnsi="Aptos" w:eastAsia="Aptos" w:cs="Aptos"/>
          <w:noProof w:val="0"/>
          <w:color w:val="000000" w:themeColor="text1" w:themeTint="FF" w:themeShade="FF"/>
          <w:sz w:val="24"/>
          <w:szCs w:val="24"/>
          <w:lang w:val="de-AT"/>
        </w:rPr>
        <w:t>Wie viele Arbeitsstunden fielen insgesamt für die Anfragebeantwortung an (Angabe in Halbstunden, z.B. 1,5h)?</w:t>
      </w:r>
    </w:p>
    <w:p w:rsidR="00CD1461" w:rsidP="00CD1461" w:rsidRDefault="00CD1461" w14:paraId="1EB6D173" w14:textId="07321614"/>
    <w:p w:rsidR="00CD1461" w:rsidP="00CD1461" w:rsidRDefault="00CD1461" w14:paraId="6F2A0E89" w14:textId="77777777"/>
    <w:p w:rsidRPr="00CD1461" w:rsidR="00CD1461" w:rsidP="4F4AC4E5" w:rsidRDefault="00CD1461" w14:paraId="35BCB71A" w14:textId="42AE2A2D">
      <w:pPr>
        <w:rPr>
          <w:noProof/>
        </w:rPr>
      </w:pP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1dff33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Aptos" w:hAnsi="Aptos"/>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e4c9d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0358f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2f12f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7569e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90D80"/>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903CC"/>
    <w:rsid w:val="00FE2287"/>
    <w:rsid w:val="071FBCEB"/>
    <w:rsid w:val="0FB5F5DF"/>
    <w:rsid w:val="1043E3DC"/>
    <w:rsid w:val="1992A5F9"/>
    <w:rsid w:val="23D338B2"/>
    <w:rsid w:val="2E30C717"/>
    <w:rsid w:val="2F5039FA"/>
    <w:rsid w:val="36BB3D93"/>
    <w:rsid w:val="3F0D8E6C"/>
    <w:rsid w:val="400AA74B"/>
    <w:rsid w:val="420D37F9"/>
    <w:rsid w:val="427A1F8F"/>
    <w:rsid w:val="44EBDC9C"/>
    <w:rsid w:val="461AD353"/>
    <w:rsid w:val="47E6A1C2"/>
    <w:rsid w:val="4A8A9B19"/>
    <w:rsid w:val="4BAAB45F"/>
    <w:rsid w:val="4DC62611"/>
    <w:rsid w:val="4F4AC4E5"/>
    <w:rsid w:val="4FE2A8F7"/>
    <w:rsid w:val="52954A31"/>
    <w:rsid w:val="54AE2CAF"/>
    <w:rsid w:val="59048B14"/>
    <w:rsid w:val="5B4F370F"/>
    <w:rsid w:val="5EBBB07D"/>
    <w:rsid w:val="68DA3ECC"/>
    <w:rsid w:val="750FCDFE"/>
    <w:rsid w:val="784F987E"/>
    <w:rsid w:val="7D9A81C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8feec81dd6bc4023"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30. Sitzung 07/26</Sitzung>
    <Status xmlns="e42f645e-11ee-4102-9ed8-89081f6a378d" xsi:nil="true"/>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 Anton Mattle</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ec6cdefab02ae23d2f01c0cf29882226">
  <xsd:schema xmlns:xsd="http://www.w3.org/2001/XMLSchema" xmlns:xs="http://www.w3.org/2001/XMLSchema" xmlns:p="http://schemas.microsoft.com/office/2006/metadata/properties" xmlns:ns2="e42f645e-11ee-4102-9ed8-89081f6a378d" targetNamespace="http://schemas.microsoft.com/office/2006/metadata/properties" ma:root="true" ma:fieldsID="74db12d3fba111b9a17af54c2d13619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4C9C3EED-A88F-4CEF-BE4A-A8AD6F5ABA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15</cp:revision>
  <dcterms:created xsi:type="dcterms:W3CDTF">2025-08-15T19:11:00Z</dcterms:created>
  <dcterms:modified xsi:type="dcterms:W3CDTF">2026-06-25T08:41:42Z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