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Leerstandabgabe evaluieren</w:t>
          </w:r>
        </w:sdtContent>
      </w:sdt>
    </w:p>
    <w:p w:rsidR="00CD1461" w:rsidP="00CD1461" w:rsidRDefault="00CD1461" w14:paraId="5064F4DF" w14:textId="77777777"/>
    <w:p w:rsidR="00CD1461" w:rsidP="00CD1461" w:rsidRDefault="00CD1461" w14:paraId="0D8FB875" w14:textId="1DA878C4">
      <w:r>
        <w:t>Der Landtag wolle beschließen</w:t>
      </w:r>
    </w:p>
    <w:p w:rsidR="00CD1461" w:rsidRDefault="00CD1461" w14:paraId="02E0B1B8" w14:textId="4C135667">
      <w:r w:rsidR="00CD1461">
        <w:rPr/>
        <w:t>„</w:t>
      </w:r>
      <w:r w:rsidRPr="3E25C0F9" w:rsidR="3E53134F">
        <w:rPr>
          <w:rFonts w:ascii="Aptos" w:hAnsi="Aptos" w:eastAsia="Aptos" w:cs="Aptos"/>
          <w:noProof w:val="0"/>
          <w:color w:val="000000" w:themeColor="text1" w:themeTint="FF" w:themeShade="FF"/>
          <w:sz w:val="24"/>
          <w:szCs w:val="24"/>
          <w:lang w:val="de-AT"/>
        </w:rPr>
        <w:t xml:space="preserve">Die Tiroler Landesregierung wird aufgefordert, eine umfassende Evaluierung der </w:t>
      </w:r>
      <w:r w:rsidRPr="3E25C0F9" w:rsidR="3E53134F">
        <w:rPr>
          <w:rFonts w:ascii="Aptos" w:hAnsi="Aptos" w:eastAsia="Aptos" w:cs="Aptos"/>
          <w:noProof w:val="0"/>
          <w:color w:val="000000" w:themeColor="text1" w:themeTint="FF" w:themeShade="FF"/>
          <w:sz w:val="24"/>
          <w:szCs w:val="24"/>
          <w:lang w:val="de-AT"/>
        </w:rPr>
        <w:t>Leerstandsabgabe</w:t>
      </w:r>
      <w:r w:rsidRPr="3E25C0F9" w:rsidR="3E53134F">
        <w:rPr>
          <w:rFonts w:ascii="Aptos" w:hAnsi="Aptos" w:eastAsia="Aptos" w:cs="Aptos"/>
          <w:noProof w:val="0"/>
          <w:color w:val="000000" w:themeColor="text1" w:themeTint="FF" w:themeShade="FF"/>
          <w:sz w:val="24"/>
          <w:szCs w:val="24"/>
          <w:lang w:val="de-AT"/>
        </w:rPr>
        <w:t xml:space="preserve"> vorzunehmen, die insbesondere deren tatsächliche Mobilisierungswirkung auf leerstehende Wohnungen, die Anzahl der dadurch zusätzlich dem Wohnungsmarkt zugeführten Wohneinheiten sowie den administrativen Aufwand und die Kosten der Vollziehung untersucht.</w:t>
      </w:r>
      <w:r w:rsidRPr="3E25C0F9" w:rsidR="7421707A">
        <w:rPr>
          <w:rFonts w:ascii="Aptos" w:hAnsi="Aptos" w:eastAsia="Aptos" w:cs="Aptos"/>
          <w:noProof w:val="0"/>
          <w:color w:val="000000" w:themeColor="text1" w:themeTint="FF" w:themeShade="FF"/>
          <w:sz w:val="24"/>
          <w:szCs w:val="24"/>
          <w:lang w:val="de-AT"/>
        </w:rPr>
        <w:t xml:space="preserve"> </w:t>
      </w:r>
      <w:r w:rsidRPr="3E25C0F9" w:rsidR="5691E8AA">
        <w:rPr>
          <w:rFonts w:ascii="Aptos" w:hAnsi="Aptos" w:eastAsia="Aptos" w:cs="Aptos"/>
          <w:noProof w:val="0"/>
          <w:color w:val="000000" w:themeColor="text1" w:themeTint="FF" w:themeShade="FF"/>
          <w:sz w:val="24"/>
          <w:szCs w:val="24"/>
          <w:lang w:val="de-AT"/>
        </w:rPr>
        <w:t xml:space="preserve">Auf Grundlage der </w:t>
      </w:r>
      <w:r w:rsidRPr="3E25C0F9" w:rsidR="7421707A">
        <w:rPr>
          <w:rFonts w:ascii="Aptos" w:hAnsi="Aptos" w:eastAsia="Aptos" w:cs="Aptos"/>
          <w:noProof w:val="0"/>
          <w:color w:val="000000" w:themeColor="text1" w:themeTint="FF" w:themeShade="FF"/>
          <w:sz w:val="24"/>
          <w:szCs w:val="24"/>
          <w:lang w:val="de-AT"/>
        </w:rPr>
        <w:t xml:space="preserve">Ergebnisse </w:t>
      </w:r>
      <w:r w:rsidRPr="3E25C0F9" w:rsidR="0D322433">
        <w:rPr>
          <w:rFonts w:ascii="Aptos" w:hAnsi="Aptos" w:eastAsia="Aptos" w:cs="Aptos"/>
          <w:noProof w:val="0"/>
          <w:color w:val="000000" w:themeColor="text1" w:themeTint="FF" w:themeShade="FF"/>
          <w:sz w:val="24"/>
          <w:szCs w:val="24"/>
          <w:lang w:val="de-AT"/>
        </w:rPr>
        <w:t xml:space="preserve">sollen </w:t>
      </w:r>
      <w:r w:rsidRPr="3E25C0F9" w:rsidR="5A4EE8F4">
        <w:rPr>
          <w:rFonts w:ascii="Aptos" w:hAnsi="Aptos" w:eastAsia="Aptos" w:cs="Aptos"/>
          <w:noProof w:val="0"/>
          <w:color w:val="000000" w:themeColor="text1" w:themeTint="FF" w:themeShade="FF"/>
          <w:sz w:val="24"/>
          <w:szCs w:val="24"/>
          <w:lang w:val="de-AT"/>
        </w:rPr>
        <w:t xml:space="preserve">dem Tiroler Landtag entsprechende </w:t>
      </w:r>
      <w:r w:rsidRPr="3E25C0F9" w:rsidR="1CEDF594">
        <w:rPr>
          <w:rFonts w:ascii="Aptos" w:hAnsi="Aptos" w:eastAsia="Aptos" w:cs="Aptos"/>
          <w:noProof w:val="0"/>
          <w:color w:val="000000" w:themeColor="text1" w:themeTint="FF" w:themeShade="FF"/>
          <w:sz w:val="24"/>
          <w:szCs w:val="24"/>
          <w:lang w:val="de-AT"/>
        </w:rPr>
        <w:t>Ä</w:t>
      </w:r>
      <w:r w:rsidRPr="3E25C0F9" w:rsidR="5A4EE8F4">
        <w:rPr>
          <w:rFonts w:ascii="Aptos" w:hAnsi="Aptos" w:eastAsia="Aptos" w:cs="Aptos"/>
          <w:noProof w:val="0"/>
          <w:color w:val="000000" w:themeColor="text1" w:themeTint="FF" w:themeShade="FF"/>
          <w:sz w:val="24"/>
          <w:szCs w:val="24"/>
          <w:lang w:val="de-AT"/>
        </w:rPr>
        <w:t>nderung</w:t>
      </w:r>
      <w:r w:rsidRPr="3E25C0F9" w:rsidR="587E2A6A">
        <w:rPr>
          <w:rFonts w:ascii="Aptos" w:hAnsi="Aptos" w:eastAsia="Aptos" w:cs="Aptos"/>
          <w:noProof w:val="0"/>
          <w:color w:val="000000" w:themeColor="text1" w:themeTint="FF" w:themeShade="FF"/>
          <w:sz w:val="24"/>
          <w:szCs w:val="24"/>
          <w:lang w:val="de-AT"/>
        </w:rPr>
        <w:t>en</w:t>
      </w:r>
      <w:r w:rsidRPr="3E25C0F9" w:rsidR="5A4EE8F4">
        <w:rPr>
          <w:rFonts w:ascii="Aptos" w:hAnsi="Aptos" w:eastAsia="Aptos" w:cs="Aptos"/>
          <w:noProof w:val="0"/>
          <w:color w:val="000000" w:themeColor="text1" w:themeTint="FF" w:themeShade="FF"/>
          <w:sz w:val="24"/>
          <w:szCs w:val="24"/>
          <w:lang w:val="de-AT"/>
        </w:rPr>
        <w:t xml:space="preserve"> der gesetzlichen Bestimmungen vorgelegt werden.</w:t>
      </w:r>
      <w:r w:rsidRPr="3E25C0F9" w:rsidR="188CE190">
        <w:rPr>
          <w:rFonts w:ascii="Aptos" w:hAnsi="Aptos" w:eastAsia="Aptos" w:cs="Aptos"/>
          <w:noProof w:val="0"/>
          <w:color w:val="000000" w:themeColor="text1" w:themeTint="FF" w:themeShade="FF"/>
          <w:sz w:val="24"/>
          <w:szCs w:val="24"/>
          <w:lang w:val="de-AT"/>
        </w:rPr>
        <w:t>"</w:t>
      </w:r>
    </w:p>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CD1461" w14:paraId="357F0B11" w14:textId="277C415D">
      <w:sdt>
        <w:sdtPr>
          <w:id w:val="-1622601790"/>
          <w:text/>
          <w:alias w:val="Zuweisungsvorschlag"/>
          <w:tag w:val="Zuweisungsvorschlag"/>
          <w:placeholder>
            <w:docPart w:val="DefaultPlaceholder_1081868574"/>
          </w:placeholder>
        </w:sdtPr>
        <w:sdtContent>
          <w:r w:rsidR="00CD1461">
            <w:rPr/>
            <w:t>Ausschuss für Wohnen, Raumordnung, Rechts- und Gemeindeangelegenheiten</w:t>
          </w:r>
        </w:sdtContent>
      </w:sdt>
    </w:p>
    <w:p w:rsidR="00CD1461" w:rsidP="00CD1461" w:rsidRDefault="00CD1461" w14:paraId="379CF3AA" w14:textId="77777777"/>
    <w:p w:rsidR="00CD1461" w:rsidP="47E6A1C2" w:rsidRDefault="00CD1461" w14:paraId="7C5D4FC5" w14:textId="6631DE2E">
      <w:pPr>
        <w:rPr>
          <w:b/>
          <w:bCs/>
          <w:sz w:val="36"/>
          <w:szCs w:val="36"/>
        </w:rPr>
      </w:pPr>
      <w:r w:rsidRPr="3E25C0F9" w:rsidR="00CD1461">
        <w:rPr>
          <w:rFonts w:eastAsia="" w:eastAsiaTheme="minorEastAsia"/>
          <w:b w:val="1"/>
          <w:bCs w:val="1"/>
          <w:sz w:val="36"/>
          <w:szCs w:val="36"/>
        </w:rPr>
        <w:t>Begründung:</w:t>
      </w:r>
    </w:p>
    <w:p w:rsidR="48C46ED7" w:rsidRDefault="48C46ED7" w14:paraId="5D6BF828" w14:textId="7059C39B">
      <w:r w:rsidRPr="3E25C0F9" w:rsidR="48C46ED7">
        <w:rPr>
          <w:rFonts w:ascii="Aptos" w:hAnsi="Aptos" w:eastAsia="Aptos" w:cs="Aptos"/>
          <w:noProof w:val="0"/>
          <w:color w:val="000000" w:themeColor="text1" w:themeTint="FF" w:themeShade="FF"/>
          <w:sz w:val="24"/>
          <w:szCs w:val="24"/>
          <w:lang w:val="de-AT"/>
        </w:rPr>
        <w:t xml:space="preserve">Die </w:t>
      </w:r>
      <w:r w:rsidRPr="3E25C0F9" w:rsidR="48C46ED7">
        <w:rPr>
          <w:rFonts w:ascii="Aptos" w:hAnsi="Aptos" w:eastAsia="Aptos" w:cs="Aptos"/>
          <w:noProof w:val="0"/>
          <w:color w:val="000000" w:themeColor="text1" w:themeTint="FF" w:themeShade="FF"/>
          <w:sz w:val="24"/>
          <w:szCs w:val="24"/>
          <w:lang w:val="de-AT"/>
        </w:rPr>
        <w:t>Leerstandsabgabe</w:t>
      </w:r>
      <w:r w:rsidRPr="3E25C0F9" w:rsidR="48C46ED7">
        <w:rPr>
          <w:rFonts w:ascii="Aptos" w:hAnsi="Aptos" w:eastAsia="Aptos" w:cs="Aptos"/>
          <w:noProof w:val="0"/>
          <w:color w:val="000000" w:themeColor="text1" w:themeTint="FF" w:themeShade="FF"/>
          <w:sz w:val="24"/>
          <w:szCs w:val="24"/>
          <w:lang w:val="de-AT"/>
        </w:rPr>
        <w:t xml:space="preserve"> wurde von der Landesregierung mit dem Ziel eingeführt, zusätzlichen Wohnraum auf den Markt zu bringen und damit einen Beitrag zur Entspannung des angespannten Wohnungsmarktes zu leisten. Bislang liegt jedoch kein belastbarer Nachweis vor, ob die Abgabe eine tatsächliche Mobilisierungswirkung hat. Gleichzeitig verursacht die Abgabe erheblichen Verwaltungs- und Kontrollaufwand bei Gemeinden und Behörden und schafft zusätzliche Belastungen für Eigentümerinnen und Eigentümer. </w:t>
      </w:r>
    </w:p>
    <w:p w:rsidR="1060F9F8" w:rsidP="3E25C0F9" w:rsidRDefault="1060F9F8" w14:paraId="69FE7417" w14:textId="0D70FF50">
      <w:pPr>
        <w:pStyle w:val="Standard"/>
      </w:pPr>
      <w:r w:rsidRPr="3E25C0F9" w:rsidR="1060F9F8">
        <w:rPr>
          <w:rFonts w:ascii="Aptos" w:hAnsi="Aptos" w:eastAsia="Aptos" w:cs="Aptos"/>
          <w:noProof w:val="0"/>
          <w:color w:val="000000" w:themeColor="text1" w:themeTint="FF" w:themeShade="FF"/>
          <w:sz w:val="24"/>
          <w:szCs w:val="24"/>
          <w:lang w:val="de-AT"/>
        </w:rPr>
        <w:t xml:space="preserve">Die Wirksamkeit der </w:t>
      </w:r>
      <w:r w:rsidRPr="3E25C0F9" w:rsidR="1060F9F8">
        <w:rPr>
          <w:rFonts w:ascii="Aptos" w:hAnsi="Aptos" w:eastAsia="Aptos" w:cs="Aptos"/>
          <w:noProof w:val="0"/>
          <w:color w:val="000000" w:themeColor="text1" w:themeTint="FF" w:themeShade="FF"/>
          <w:sz w:val="24"/>
          <w:szCs w:val="24"/>
          <w:lang w:val="de-AT"/>
        </w:rPr>
        <w:t>Leerstandsabgabe</w:t>
      </w:r>
      <w:r w:rsidRPr="3E25C0F9" w:rsidR="1060F9F8">
        <w:rPr>
          <w:rFonts w:ascii="Aptos" w:hAnsi="Aptos" w:eastAsia="Aptos" w:cs="Aptos"/>
          <w:noProof w:val="0"/>
          <w:color w:val="000000" w:themeColor="text1" w:themeTint="FF" w:themeShade="FF"/>
          <w:sz w:val="24"/>
          <w:szCs w:val="24"/>
          <w:lang w:val="de-AT"/>
        </w:rPr>
        <w:t xml:space="preserve"> kann keineswegs anhand der erzielten Einnahmen beurteilt werden. Entscheidend ist vielmehr, ob durch die Abgabe tatsächlich zusätzlicher Wohnraum mobilisiert und dem Wohnungsmarkt wieder zugeführt wird und ob diese Mobilisierungswirkung in einem relevanten Ausmaß eintritt.</w:t>
      </w:r>
    </w:p>
    <w:p w:rsidR="48C46ED7" w:rsidP="3E25C0F9" w:rsidRDefault="48C46ED7" w14:paraId="36C85C5E" w14:textId="713DCEE8">
      <w:pPr>
        <w:pStyle w:val="Standard"/>
      </w:pPr>
      <w:r w:rsidRPr="3E25C0F9" w:rsidR="48C46ED7">
        <w:rPr>
          <w:rFonts w:ascii="Aptos" w:hAnsi="Aptos" w:eastAsia="Aptos" w:cs="Aptos"/>
          <w:noProof w:val="0"/>
          <w:color w:val="000000" w:themeColor="text1" w:themeTint="FF" w:themeShade="FF"/>
          <w:sz w:val="24"/>
          <w:szCs w:val="24"/>
          <w:lang w:val="de-AT"/>
        </w:rPr>
        <w:t xml:space="preserve">Gerade deshalb braucht es eine ehrliche und umfassende Evaluierung der </w:t>
      </w:r>
      <w:r w:rsidRPr="3E25C0F9" w:rsidR="48C46ED7">
        <w:rPr>
          <w:rFonts w:ascii="Aptos" w:hAnsi="Aptos" w:eastAsia="Aptos" w:cs="Aptos"/>
          <w:noProof w:val="0"/>
          <w:color w:val="000000" w:themeColor="text1" w:themeTint="FF" w:themeShade="FF"/>
          <w:sz w:val="24"/>
          <w:szCs w:val="24"/>
          <w:lang w:val="de-AT"/>
        </w:rPr>
        <w:t>Leerstandsabgabe</w:t>
      </w:r>
      <w:r w:rsidRPr="3E25C0F9" w:rsidR="48C46ED7">
        <w:rPr>
          <w:rFonts w:ascii="Aptos" w:hAnsi="Aptos" w:eastAsia="Aptos" w:cs="Aptos"/>
          <w:noProof w:val="0"/>
          <w:color w:val="000000" w:themeColor="text1" w:themeTint="FF" w:themeShade="FF"/>
          <w:sz w:val="24"/>
          <w:szCs w:val="24"/>
          <w:lang w:val="de-AT"/>
        </w:rPr>
        <w:t>. Es muss transparent aufgearbeitet werden, wie viele Wohnungen durch die Abgabe tatsächlich mobilisiert werden konnten, welche Kosten und personellen Ressourcen der Vollzug verursacht und ob die</w:t>
      </w:r>
      <w:r w:rsidRPr="3E25C0F9" w:rsidR="62C6F5CA">
        <w:rPr>
          <w:rFonts w:ascii="Aptos" w:hAnsi="Aptos" w:eastAsia="Aptos" w:cs="Aptos"/>
          <w:noProof w:val="0"/>
          <w:color w:val="000000" w:themeColor="text1" w:themeTint="FF" w:themeShade="FF"/>
          <w:sz w:val="24"/>
          <w:szCs w:val="24"/>
          <w:lang w:val="de-AT"/>
        </w:rPr>
        <w:t xml:space="preserve"> Abgabe</w:t>
      </w:r>
      <w:r w:rsidRPr="3E25C0F9" w:rsidR="48C46ED7">
        <w:rPr>
          <w:rFonts w:ascii="Aptos" w:hAnsi="Aptos" w:eastAsia="Aptos" w:cs="Aptos"/>
          <w:noProof w:val="0"/>
          <w:color w:val="000000" w:themeColor="text1" w:themeTint="FF" w:themeShade="FF"/>
          <w:sz w:val="24"/>
          <w:szCs w:val="24"/>
          <w:lang w:val="de-AT"/>
        </w:rPr>
        <w:t xml:space="preserve"> überhaupt </w:t>
      </w:r>
      <w:r w:rsidRPr="3E25C0F9" w:rsidR="2E44FD30">
        <w:rPr>
          <w:rFonts w:ascii="Aptos" w:hAnsi="Aptos" w:eastAsia="Aptos" w:cs="Aptos"/>
          <w:noProof w:val="0"/>
          <w:color w:val="000000" w:themeColor="text1" w:themeTint="FF" w:themeShade="FF"/>
          <w:sz w:val="24"/>
          <w:szCs w:val="24"/>
          <w:lang w:val="de-AT"/>
        </w:rPr>
        <w:t xml:space="preserve">eine </w:t>
      </w:r>
      <w:r w:rsidRPr="3E25C0F9" w:rsidR="48C46ED7">
        <w:rPr>
          <w:rFonts w:ascii="Aptos" w:hAnsi="Aptos" w:eastAsia="Aptos" w:cs="Aptos"/>
          <w:noProof w:val="0"/>
          <w:color w:val="000000" w:themeColor="text1" w:themeTint="FF" w:themeShade="FF"/>
          <w:sz w:val="24"/>
          <w:szCs w:val="24"/>
          <w:lang w:val="de-AT"/>
        </w:rPr>
        <w:t>Lenkungswirkung entfaltet.</w:t>
      </w:r>
    </w:p>
    <w:p w:rsidR="48C46ED7" w:rsidRDefault="48C46ED7" w14:paraId="5A6AADA9" w14:textId="3E181695">
      <w:r w:rsidRPr="3E25C0F9" w:rsidR="48C46ED7">
        <w:rPr>
          <w:rFonts w:ascii="Aptos" w:hAnsi="Aptos" w:eastAsia="Aptos" w:cs="Aptos"/>
          <w:noProof w:val="0"/>
          <w:color w:val="000000" w:themeColor="text1" w:themeTint="FF" w:themeShade="FF"/>
          <w:sz w:val="24"/>
          <w:szCs w:val="24"/>
          <w:lang w:val="de-AT"/>
        </w:rPr>
        <w:t>Die Debatte der vergangenen Jahre hat zudem gezeigt, dass Leerstand unterschiedliche Ursachen haben kann</w:t>
      </w:r>
      <w:r w:rsidRPr="3E25C0F9" w:rsidR="643FF0EF">
        <w:rPr>
          <w:rFonts w:ascii="Aptos" w:hAnsi="Aptos" w:eastAsia="Aptos" w:cs="Aptos"/>
          <w:noProof w:val="0"/>
          <w:color w:val="000000" w:themeColor="text1" w:themeTint="FF" w:themeShade="FF"/>
          <w:sz w:val="24"/>
          <w:szCs w:val="24"/>
          <w:lang w:val="de-AT"/>
        </w:rPr>
        <w:t xml:space="preserve">, </w:t>
      </w:r>
      <w:r w:rsidRPr="3E25C0F9" w:rsidR="48C46ED7">
        <w:rPr>
          <w:rFonts w:ascii="Aptos" w:hAnsi="Aptos" w:eastAsia="Aptos" w:cs="Aptos"/>
          <w:noProof w:val="0"/>
          <w:color w:val="000000" w:themeColor="text1" w:themeTint="FF" w:themeShade="FF"/>
          <w:sz w:val="24"/>
          <w:szCs w:val="24"/>
          <w:lang w:val="de-AT"/>
        </w:rPr>
        <w:t xml:space="preserve">etwa Sanierungsbedarf, Verlassenschaftsverfahren oder persönliche Lebensumstände der Eigentümerinnen und Eigentümer. Umso wichtiger ist es, die Wirksamkeit der </w:t>
      </w:r>
      <w:r w:rsidRPr="3E25C0F9" w:rsidR="48C46ED7">
        <w:rPr>
          <w:rFonts w:ascii="Aptos" w:hAnsi="Aptos" w:eastAsia="Aptos" w:cs="Aptos"/>
          <w:noProof w:val="0"/>
          <w:color w:val="000000" w:themeColor="text1" w:themeTint="FF" w:themeShade="FF"/>
          <w:sz w:val="24"/>
          <w:szCs w:val="24"/>
          <w:lang w:val="de-AT"/>
        </w:rPr>
        <w:t>Leerstandsabgabe</w:t>
      </w:r>
      <w:r w:rsidRPr="3E25C0F9" w:rsidR="48C46ED7">
        <w:rPr>
          <w:rFonts w:ascii="Aptos" w:hAnsi="Aptos" w:eastAsia="Aptos" w:cs="Aptos"/>
          <w:noProof w:val="0"/>
          <w:color w:val="000000" w:themeColor="text1" w:themeTint="FF" w:themeShade="FF"/>
          <w:sz w:val="24"/>
          <w:szCs w:val="24"/>
          <w:lang w:val="de-AT"/>
        </w:rPr>
        <w:t xml:space="preserve"> faktenbasiert zu beurteilen, anstatt an einem Instrument festzuhalten, dessen Nutzen nicht belegt ist. </w:t>
      </w:r>
    </w:p>
    <w:p w:rsidR="48C46ED7" w:rsidRDefault="48C46ED7" w14:paraId="53CE5394" w14:textId="09F39056">
      <w:r w:rsidRPr="3E25C0F9" w:rsidR="48C46ED7">
        <w:rPr>
          <w:rFonts w:ascii="Aptos" w:hAnsi="Aptos" w:eastAsia="Aptos" w:cs="Aptos"/>
          <w:noProof w:val="0"/>
          <w:color w:val="000000" w:themeColor="text1" w:themeTint="FF" w:themeShade="FF"/>
          <w:sz w:val="24"/>
          <w:szCs w:val="24"/>
          <w:lang w:val="de-AT"/>
        </w:rPr>
        <w:t xml:space="preserve">Sollte die Evaluierung ergeben, dass die </w:t>
      </w:r>
      <w:r w:rsidRPr="3E25C0F9" w:rsidR="48C46ED7">
        <w:rPr>
          <w:rFonts w:ascii="Aptos" w:hAnsi="Aptos" w:eastAsia="Aptos" w:cs="Aptos"/>
          <w:noProof w:val="0"/>
          <w:color w:val="000000" w:themeColor="text1" w:themeTint="FF" w:themeShade="FF"/>
          <w:sz w:val="24"/>
          <w:szCs w:val="24"/>
          <w:lang w:val="de-AT"/>
        </w:rPr>
        <w:t>Leerstandsabgabe</w:t>
      </w:r>
      <w:r w:rsidRPr="3E25C0F9" w:rsidR="48C46ED7">
        <w:rPr>
          <w:rFonts w:ascii="Aptos" w:hAnsi="Aptos" w:eastAsia="Aptos" w:cs="Aptos"/>
          <w:noProof w:val="0"/>
          <w:color w:val="000000" w:themeColor="text1" w:themeTint="FF" w:themeShade="FF"/>
          <w:sz w:val="24"/>
          <w:szCs w:val="24"/>
          <w:lang w:val="de-AT"/>
        </w:rPr>
        <w:t xml:space="preserve"> ihre Zielsetzung nicht oder nur unzureichend erreicht, sind daraus die notwendigen Konsequenzen zu ziehen und dem Tiroler Landtag eine entsprechende Novellierung der gesetzlichen Bestimmungen vorzulegen. Gute Wohnungspolitik braucht wirksame Instrumente und den Mut, bestehende Regelungen zu </w:t>
      </w:r>
      <w:r w:rsidRPr="3E25C0F9" w:rsidR="15D87476">
        <w:rPr>
          <w:rFonts w:ascii="Aptos" w:hAnsi="Aptos" w:eastAsia="Aptos" w:cs="Aptos"/>
          <w:noProof w:val="0"/>
          <w:color w:val="000000" w:themeColor="text1" w:themeTint="FF" w:themeShade="FF"/>
          <w:sz w:val="24"/>
          <w:szCs w:val="24"/>
          <w:lang w:val="de-AT"/>
        </w:rPr>
        <w:t>hinterfrag</w:t>
      </w:r>
      <w:r w:rsidRPr="3E25C0F9" w:rsidR="48C46ED7">
        <w:rPr>
          <w:rFonts w:ascii="Aptos" w:hAnsi="Aptos" w:eastAsia="Aptos" w:cs="Aptos"/>
          <w:noProof w:val="0"/>
          <w:color w:val="000000" w:themeColor="text1" w:themeTint="FF" w:themeShade="FF"/>
          <w:sz w:val="24"/>
          <w:szCs w:val="24"/>
          <w:lang w:val="de-AT"/>
        </w:rPr>
        <w:t>en, wenn diese ihr Ziel verfehlen.</w:t>
      </w:r>
    </w:p>
    <w:p w:rsidR="3E25C0F9" w:rsidRDefault="3E25C0F9" w14:paraId="5A45A09D" w14:textId="6308E76B"/>
    <w:p w:rsidR="00CD1461" w:rsidP="00CD1461" w:rsidRDefault="00CD1461" w14:paraId="1EB6D173" w14:textId="77777777"/>
    <w:p w:rsidR="00CD1461" w:rsidP="00CD1461" w:rsidRDefault="00CD1461" w14:paraId="6F2A0E89" w14:textId="77777777"/>
    <w:p w:rsidRPr="00CD1461" w:rsidR="00CD1461" w:rsidP="00CD1461" w:rsidRDefault="00CD1461" w14:paraId="35BCB71A" w14:textId="2405EEE6">
      <w:r>
        <w:t xml:space="preserve">Innsbruck, am </w:t>
      </w:r>
      <w:r w:rsidR="00731F71">
        <w:fldChar w:fldCharType="begin"/>
      </w:r>
      <w:r w:rsidR="00731F71">
        <w:instrText xml:space="preserve"> TIME \@ "d. MMMM yyyy" </w:instrText>
      </w:r>
      <w:r w:rsidR="00731F71">
        <w:fldChar w:fldCharType="separate"/>
      </w:r>
      <w:r w:rsidR="00731F71">
        <w:rPr>
          <w:noProof/>
        </w:rPr>
        <w:t>29. März 2026</w:t>
      </w:r>
      <w:r w:rsidR="00731F71">
        <w:fldChar w:fldCharType="end"/>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NDK8JJYZoYHK0N" int2:id="HWOX7Id7">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A52C43"/>
    <w:rsid w:val="00B5280F"/>
    <w:rsid w:val="00CD1461"/>
    <w:rsid w:val="00EA7E95"/>
    <w:rsid w:val="0543F9E9"/>
    <w:rsid w:val="0D322433"/>
    <w:rsid w:val="1060F9F8"/>
    <w:rsid w:val="15D87476"/>
    <w:rsid w:val="171B5C14"/>
    <w:rsid w:val="188CE190"/>
    <w:rsid w:val="1CEDF594"/>
    <w:rsid w:val="1D31332B"/>
    <w:rsid w:val="1EDA5092"/>
    <w:rsid w:val="2108FC08"/>
    <w:rsid w:val="2A84DA2F"/>
    <w:rsid w:val="2E44FD30"/>
    <w:rsid w:val="318FFA97"/>
    <w:rsid w:val="320D75D9"/>
    <w:rsid w:val="3807C396"/>
    <w:rsid w:val="38F3E0F0"/>
    <w:rsid w:val="3AFF812C"/>
    <w:rsid w:val="3E25C0F9"/>
    <w:rsid w:val="3E53134F"/>
    <w:rsid w:val="3E71E833"/>
    <w:rsid w:val="43986E78"/>
    <w:rsid w:val="44C692EB"/>
    <w:rsid w:val="47E6A1C2"/>
    <w:rsid w:val="48C46ED7"/>
    <w:rsid w:val="4CA260B8"/>
    <w:rsid w:val="500E9954"/>
    <w:rsid w:val="5222DC7A"/>
    <w:rsid w:val="5691E8AA"/>
    <w:rsid w:val="587E2A6A"/>
    <w:rsid w:val="59E9316A"/>
    <w:rsid w:val="5A4EE8F4"/>
    <w:rsid w:val="62C6F5CA"/>
    <w:rsid w:val="643FF0EF"/>
    <w:rsid w:val="646B9BF3"/>
    <w:rsid w:val="64B2E96A"/>
    <w:rsid w:val="68E2D325"/>
    <w:rsid w:val="7356078E"/>
    <w:rsid w:val="742170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20/10/relationships/intelligence" Target="intelligence2.xml" Id="R40ba1a87f76c4018"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9470913F-FFD7-49E7-B0F6-9FD22B39918F}"/>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Leerstandabgabe evaluieren</dc:title>
  <dc:subject/>
  <dc:creator>Robin Exenberger</dc:creator>
  <cp:keywords/>
  <dc:description/>
  <cp:lastModifiedBy>Christopher Wikipil</cp:lastModifiedBy>
  <cp:revision>7</cp:revision>
  <dcterms:created xsi:type="dcterms:W3CDTF">2025-07-18T19:53:00Z</dcterms:created>
  <dcterms:modified xsi:type="dcterms:W3CDTF">2026-06-24T14:02:19Z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