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11A33" w14:textId="42CA97B8" w:rsidR="00A52C43" w:rsidRDefault="00CD1461" w:rsidP="00CD1461">
      <w:pPr>
        <w:pBdr>
          <w:bottom w:val="single" w:sz="6" w:space="1" w:color="auto"/>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14:paraId="1510E9CE" w14:textId="77777777" w:rsidR="00CD1461" w:rsidRDefault="00CD1461" w:rsidP="00CD1461"/>
    <w:p w14:paraId="4A95CC8D" w14:textId="02990E97" w:rsidR="00CD1461" w:rsidRPr="00CD1461" w:rsidRDefault="00CD1461" w:rsidP="00CD1461">
      <w:pPr>
        <w:rPr>
          <w:b/>
          <w:bCs/>
          <w:sz w:val="36"/>
          <w:szCs w:val="36"/>
        </w:rPr>
      </w:pPr>
      <w:r w:rsidRPr="00CD1461">
        <w:rPr>
          <w:b/>
          <w:bCs/>
          <w:sz w:val="36"/>
          <w:szCs w:val="36"/>
        </w:rPr>
        <w:t>Antrag</w:t>
      </w:r>
    </w:p>
    <w:p w14:paraId="2DEC72F5" w14:textId="77777777" w:rsidR="00CD1461" w:rsidRDefault="00CD1461" w:rsidP="00CD1461"/>
    <w:p w14:paraId="7F8CD99E" w14:textId="461B7FB5" w:rsidR="00CD1461" w:rsidRDefault="00CD1461" w:rsidP="00CD1461">
      <w:r>
        <w:t xml:space="preserve">des NEOS Landtagsklub (Erstantragstellerin </w:t>
      </w:r>
      <w:sdt>
        <w:sdtPr>
          <w:alias w:val="Antragstellerin"/>
          <w:tag w:val="Antragstellerin"/>
          <w:id w:val="-535032948"/>
          <w:text/>
        </w:sdtPr>
        <w:sdtContent>
          <w:r>
            <w:t>KO LA Birgit Obermüller</w:t>
          </w:r>
        </w:sdtContent>
      </w:sdt>
      <w:r>
        <w:t>)</w:t>
      </w:r>
    </w:p>
    <w:p w14:paraId="6C7F8204" w14:textId="21C2DE27" w:rsidR="00CD1461" w:rsidRDefault="00CD1461" w:rsidP="1EDA5092">
      <w:pPr>
        <w:rPr>
          <w:b/>
          <w:bCs/>
        </w:rPr>
      </w:pPr>
      <w:r>
        <w:t xml:space="preserve">betreffend: </w:t>
      </w:r>
      <w:sdt>
        <w:sdtPr>
          <w:alias w:val="Titel"/>
          <w:tag w:val="Titel"/>
          <w:id w:val="936942162"/>
          <w:text/>
        </w:sdtPr>
        <w:sdtContent>
          <w:r w:rsidRPr="2A70C119">
            <w:rPr>
              <w:b/>
              <w:bCs/>
            </w:rPr>
            <w:t>Karenzmodell für Bürgermeister</w:t>
          </w:r>
          <w:r w:rsidR="0A469FD1" w:rsidRPr="2A70C119">
            <w:rPr>
              <w:b/>
              <w:bCs/>
            </w:rPr>
            <w:t>:</w:t>
          </w:r>
          <w:r w:rsidR="7B69EB8D" w:rsidRPr="2A70C119">
            <w:rPr>
              <w:b/>
              <w:bCs/>
            </w:rPr>
            <w:t>i</w:t>
          </w:r>
          <w:r w:rsidRPr="2A70C119">
            <w:rPr>
              <w:b/>
              <w:bCs/>
            </w:rPr>
            <w:t>nnen</w:t>
          </w:r>
        </w:sdtContent>
      </w:sdt>
    </w:p>
    <w:p w14:paraId="5064F4DF" w14:textId="77777777" w:rsidR="00CD1461" w:rsidRDefault="00CD1461" w:rsidP="00CD1461"/>
    <w:p w14:paraId="0D8FB875" w14:textId="49DAA6C8" w:rsidR="00CD1461" w:rsidRDefault="00CD1461" w:rsidP="00CD1461">
      <w:r>
        <w:t>Der Landtag wolle beschließen</w:t>
      </w:r>
      <w:r w:rsidR="4E78922C">
        <w:t>:</w:t>
      </w:r>
    </w:p>
    <w:p w14:paraId="54BD5DDD" w14:textId="7F953CC9" w:rsidR="00CD1461" w:rsidRDefault="4E78922C" w:rsidP="3B832581">
      <w:pPr>
        <w:spacing w:before="240" w:after="240"/>
        <w:rPr>
          <w:rFonts w:ascii="Aptos" w:eastAsia="Aptos" w:hAnsi="Aptos" w:cs="Aptos"/>
          <w:b/>
          <w:bCs/>
        </w:rPr>
      </w:pPr>
      <w:r w:rsidRPr="4086E209">
        <w:rPr>
          <w:rFonts w:ascii="Aptos" w:eastAsia="Aptos" w:hAnsi="Aptos" w:cs="Aptos"/>
          <w:b/>
          <w:bCs/>
        </w:rPr>
        <w:t>“</w:t>
      </w:r>
      <w:r w:rsidR="310B0A37" w:rsidRPr="4086E209">
        <w:rPr>
          <w:rFonts w:ascii="Aptos" w:eastAsia="Aptos" w:hAnsi="Aptos" w:cs="Aptos"/>
          <w:b/>
          <w:bCs/>
        </w:rPr>
        <w:t>Die Tiroler Landesregierung wird ersucht, eine gesetzliche Regelung, ähnlich jener in Niederösterreich, für ein Karenzmodell für Bürgermeisterinnen und Bürgermeister zu erarbeiten und dem Tiroler Landtag</w:t>
      </w:r>
      <w:r w:rsidR="101899EC" w:rsidRPr="4086E209">
        <w:rPr>
          <w:rFonts w:ascii="Aptos" w:eastAsia="Aptos" w:hAnsi="Aptos" w:cs="Aptos"/>
          <w:b/>
          <w:bCs/>
        </w:rPr>
        <w:t xml:space="preserve"> zur Beschlussfassung</w:t>
      </w:r>
      <w:r w:rsidR="310B0A37" w:rsidRPr="4086E209">
        <w:rPr>
          <w:rFonts w:ascii="Aptos" w:eastAsia="Aptos" w:hAnsi="Aptos" w:cs="Aptos"/>
          <w:b/>
          <w:bCs/>
        </w:rPr>
        <w:t xml:space="preserve"> vorzulegen.</w:t>
      </w:r>
      <w:r w:rsidR="0628B2AC" w:rsidRPr="4086E209">
        <w:rPr>
          <w:rFonts w:ascii="Aptos" w:eastAsia="Aptos" w:hAnsi="Aptos" w:cs="Aptos"/>
          <w:b/>
          <w:bCs/>
        </w:rPr>
        <w:t>”</w:t>
      </w:r>
    </w:p>
    <w:p w14:paraId="634CF48A" w14:textId="21D7752F" w:rsidR="41C6792B" w:rsidRDefault="41C6792B" w:rsidP="41C6792B">
      <w:pPr>
        <w:spacing w:before="240" w:after="240"/>
        <w:rPr>
          <w:rFonts w:ascii="Aptos" w:eastAsia="Aptos" w:hAnsi="Aptos" w:cs="Aptos"/>
          <w:b/>
          <w:bCs/>
        </w:rPr>
      </w:pPr>
    </w:p>
    <w:p w14:paraId="09C8B953" w14:textId="0D0DBC44" w:rsidR="00CD1461" w:rsidRDefault="00CD1461" w:rsidP="00CD1461">
      <w:pPr>
        <w:rPr>
          <w:b/>
          <w:bCs/>
          <w:u w:val="single"/>
        </w:rPr>
      </w:pPr>
      <w:r w:rsidRPr="00CD1461">
        <w:rPr>
          <w:b/>
          <w:bCs/>
          <w:u w:val="single"/>
        </w:rPr>
        <w:t>Zuweisungsvorschlag</w:t>
      </w:r>
      <w:r>
        <w:rPr>
          <w:b/>
          <w:bCs/>
          <w:u w:val="single"/>
        </w:rPr>
        <w:t>:</w:t>
      </w:r>
    </w:p>
    <w:p w14:paraId="7EE850DB" w14:textId="1F021C66" w:rsidR="00CD1461" w:rsidRDefault="00000000" w:rsidP="00CD1461">
      <w:sdt>
        <w:sdtPr>
          <w:alias w:val="Zuweisungsvorschlag"/>
          <w:tag w:val="Zuweisungsvorschlag"/>
          <w:id w:val="-1622601790"/>
          <w:text/>
        </w:sdtPr>
        <w:sdtContent>
          <w:r w:rsidR="00CD1461">
            <w:t>Ausschuss für Wohnen, Raumordnung, Rechts- und Gemeindeangelegenheiten</w:t>
          </w:r>
        </w:sdtContent>
      </w:sdt>
    </w:p>
    <w:p w14:paraId="0BA37E13" w14:textId="0E9E4475" w:rsidR="306165B0" w:rsidRDefault="306165B0" w:rsidP="4086E209">
      <w:r w:rsidRPr="4086E209">
        <w:rPr>
          <w:rFonts w:eastAsiaTheme="minorEastAsia"/>
        </w:rPr>
        <w:t>Ausschuss für Soziales, Frauen, Integration und Inklusion sowie Gesundheit und Pflege</w:t>
      </w:r>
    </w:p>
    <w:p w14:paraId="379CF3AA" w14:textId="43869450" w:rsidR="00CD1461" w:rsidRDefault="00CD1461" w:rsidP="41C6792B"/>
    <w:p w14:paraId="7C5D4FC5" w14:textId="6631DE2E" w:rsidR="00CD1461" w:rsidRDefault="00CD1461" w:rsidP="47E6A1C2">
      <w:pPr>
        <w:rPr>
          <w:b/>
          <w:bCs/>
          <w:sz w:val="36"/>
          <w:szCs w:val="36"/>
        </w:rPr>
      </w:pPr>
      <w:r w:rsidRPr="3B832581">
        <w:rPr>
          <w:rFonts w:eastAsiaTheme="minorEastAsia"/>
          <w:b/>
          <w:bCs/>
          <w:sz w:val="36"/>
          <w:szCs w:val="36"/>
        </w:rPr>
        <w:t>Begründung:</w:t>
      </w:r>
    </w:p>
    <w:p w14:paraId="56BDD3A0" w14:textId="3682E6A7" w:rsidR="00CD1461" w:rsidRPr="00CD1461" w:rsidRDefault="7645C38D" w:rsidP="3B832581">
      <w:pPr>
        <w:spacing w:before="240" w:after="240"/>
        <w:rPr>
          <w:rFonts w:ascii="Aptos" w:eastAsia="Aptos" w:hAnsi="Aptos" w:cs="Aptos"/>
        </w:rPr>
      </w:pPr>
      <w:r w:rsidRPr="3B832581">
        <w:rPr>
          <w:rFonts w:ascii="Aptos" w:eastAsia="Aptos" w:hAnsi="Aptos" w:cs="Aptos"/>
        </w:rPr>
        <w:t>Die Gemeindepolitik ist das Fundament der österreichischen Demokratie. Dennoch sind Frauen in politischen Führungsfunktionen auf kommunaler Ebene nach wie vor deutlich unterrepräsentiert. In Tirol ist der Anteil von Bürgermeisterinnen mit nicht einmal 8% sehr gering.</w:t>
      </w:r>
    </w:p>
    <w:p w14:paraId="7CDE488B" w14:textId="55A25477" w:rsidR="00CD1461" w:rsidRPr="00CD1461" w:rsidRDefault="7645C38D" w:rsidP="3B832581">
      <w:pPr>
        <w:spacing w:before="240" w:after="240"/>
        <w:rPr>
          <w:rFonts w:ascii="Aptos" w:eastAsia="Aptos" w:hAnsi="Aptos" w:cs="Aptos"/>
        </w:rPr>
      </w:pPr>
      <w:r w:rsidRPr="4086E209">
        <w:rPr>
          <w:rFonts w:ascii="Aptos" w:eastAsia="Aptos" w:hAnsi="Aptos" w:cs="Aptos"/>
        </w:rPr>
        <w:t>Ein wesentlicher Grund dafür liegt in der schwierigen Vereinbarkeit von politischem Spitzenamt und Familiengründung. D</w:t>
      </w:r>
      <w:r w:rsidR="64AB1C99" w:rsidRPr="4086E209">
        <w:rPr>
          <w:rFonts w:ascii="Aptos" w:eastAsia="Aptos" w:hAnsi="Aptos" w:cs="Aptos"/>
        </w:rPr>
        <w:t>as</w:t>
      </w:r>
      <w:r w:rsidRPr="4086E209">
        <w:rPr>
          <w:rFonts w:ascii="Aptos" w:eastAsia="Aptos" w:hAnsi="Aptos" w:cs="Aptos"/>
        </w:rPr>
        <w:t xml:space="preserve"> Bürgermeister</w:t>
      </w:r>
      <w:r w:rsidR="094C502A" w:rsidRPr="4086E209">
        <w:rPr>
          <w:rFonts w:ascii="Aptos" w:eastAsia="Aptos" w:hAnsi="Aptos" w:cs="Aptos"/>
        </w:rPr>
        <w:t>amt</w:t>
      </w:r>
      <w:r w:rsidRPr="4086E209">
        <w:rPr>
          <w:rFonts w:ascii="Aptos" w:eastAsia="Aptos" w:hAnsi="Aptos" w:cs="Aptos"/>
        </w:rPr>
        <w:t xml:space="preserve"> ist mit hoher Verantwortung, großer zeitlicher Belastung und dauerhafter Präsenz verbunden. Für viele Frauen stellt insbesondere die Frage der Vereinbarkeit mit Schwangerschaft und der Betreuung eines Kleinkindes eine erhebliche Hürde dar, ein solches Amt zu übernehmen oder zu kandidieren.</w:t>
      </w:r>
    </w:p>
    <w:p w14:paraId="4D129AD6" w14:textId="3FDCB340" w:rsidR="00CD1461" w:rsidRPr="00CD1461" w:rsidRDefault="7645C38D" w:rsidP="3B832581">
      <w:pPr>
        <w:spacing w:before="240" w:after="240"/>
        <w:rPr>
          <w:rFonts w:ascii="Aptos" w:eastAsia="Aptos" w:hAnsi="Aptos" w:cs="Aptos"/>
        </w:rPr>
      </w:pPr>
      <w:r w:rsidRPr="4086E209">
        <w:rPr>
          <w:rFonts w:ascii="Aptos" w:eastAsia="Aptos" w:hAnsi="Aptos" w:cs="Aptos"/>
        </w:rPr>
        <w:lastRenderedPageBreak/>
        <w:t>Ein gesetzlich geregeltes Karenzmodell für Bürgermeister</w:t>
      </w:r>
      <w:r w:rsidR="6A998EC7" w:rsidRPr="4086E209">
        <w:rPr>
          <w:rFonts w:ascii="Aptos" w:eastAsia="Aptos" w:hAnsi="Aptos" w:cs="Aptos"/>
        </w:rPr>
        <w:t>:</w:t>
      </w:r>
      <w:r w:rsidRPr="4086E209">
        <w:rPr>
          <w:rFonts w:ascii="Aptos" w:eastAsia="Aptos" w:hAnsi="Aptos" w:cs="Aptos"/>
        </w:rPr>
        <w:t>innen könnte hier eine wichtige Verbesserung darstellen. Eine solche Regelung würde es ermöglichen, dass Bürgermeisterinnen</w:t>
      </w:r>
      <w:r w:rsidR="387A190F" w:rsidRPr="4086E209">
        <w:rPr>
          <w:rFonts w:ascii="Aptos" w:eastAsia="Aptos" w:hAnsi="Aptos" w:cs="Aptos"/>
        </w:rPr>
        <w:t>, aber auch Bürgermeister,</w:t>
      </w:r>
      <w:r w:rsidRPr="4086E209">
        <w:rPr>
          <w:rFonts w:ascii="Aptos" w:eastAsia="Aptos" w:hAnsi="Aptos" w:cs="Aptos"/>
        </w:rPr>
        <w:t xml:space="preserve"> nach der Geburt eines Kindes ihr Amt vorübergehend ruhend stellen, während eine gesetzlich vorgesehene Vertretung</w:t>
      </w:r>
      <w:r w:rsidR="685BD1B4" w:rsidRPr="4086E209">
        <w:rPr>
          <w:rFonts w:ascii="Aptos" w:eastAsia="Aptos" w:hAnsi="Aptos" w:cs="Aptos"/>
        </w:rPr>
        <w:t xml:space="preserve">, </w:t>
      </w:r>
      <w:r w:rsidRPr="4086E209">
        <w:rPr>
          <w:rFonts w:ascii="Aptos" w:eastAsia="Aptos" w:hAnsi="Aptos" w:cs="Aptos"/>
        </w:rPr>
        <w:t>etwa durch den Vizebürgermeister oder die Vizebürgermeisterin</w:t>
      </w:r>
      <w:r w:rsidR="1955F739" w:rsidRPr="4086E209">
        <w:rPr>
          <w:rFonts w:ascii="Aptos" w:eastAsia="Aptos" w:hAnsi="Aptos" w:cs="Aptos"/>
        </w:rPr>
        <w:t>,</w:t>
      </w:r>
      <w:r w:rsidRPr="4086E209">
        <w:rPr>
          <w:rFonts w:ascii="Aptos" w:eastAsia="Aptos" w:hAnsi="Aptos" w:cs="Aptos"/>
        </w:rPr>
        <w:t xml:space="preserve"> die Amtsgeschäfte übernimmt.</w:t>
      </w:r>
      <w:r w:rsidR="587EC390" w:rsidRPr="4086E209">
        <w:rPr>
          <w:rFonts w:ascii="Aptos" w:eastAsia="Aptos" w:hAnsi="Aptos" w:cs="Aptos"/>
        </w:rPr>
        <w:t xml:space="preserve"> </w:t>
      </w:r>
      <w:r w:rsidRPr="4086E209">
        <w:rPr>
          <w:rFonts w:ascii="Aptos" w:eastAsia="Aptos" w:hAnsi="Aptos" w:cs="Aptos"/>
        </w:rPr>
        <w:t>Ein derartiges Modell besteht bereits in Niederösterreich und zeigt, dass eine praktikable Lösung möglich ist, ohne die Funktionsfähigkeit der Gemeindeverwaltung zu beeinträchtigen.</w:t>
      </w:r>
      <w:r w:rsidR="6562F809" w:rsidRPr="4086E209">
        <w:rPr>
          <w:rFonts w:ascii="Aptos" w:eastAsia="Aptos" w:hAnsi="Aptos" w:cs="Aptos"/>
        </w:rPr>
        <w:t xml:space="preserve"> </w:t>
      </w:r>
      <w:r w:rsidRPr="4086E209">
        <w:rPr>
          <w:rFonts w:ascii="Aptos" w:eastAsia="Aptos" w:hAnsi="Aptos" w:cs="Aptos"/>
        </w:rPr>
        <w:t>Ein Karenzmodell würde ein wichtiges Signal für mehr Chancengleichheit in der Kommunalpolitik setzen und dazu beitragen, die politischen Rahmenbedingungen so zu gestalten, dass mehr Frauen bereit sind, Verantwortung in der Gemeindepolitik zu übernehmen.</w:t>
      </w:r>
    </w:p>
    <w:p w14:paraId="35BCB71A" w14:textId="7B8EB691" w:rsidR="00CD1461" w:rsidRPr="00CD1461" w:rsidRDefault="7645C38D" w:rsidP="3B832581">
      <w:pPr>
        <w:spacing w:before="240" w:after="240"/>
        <w:rPr>
          <w:rFonts w:ascii="Aptos" w:eastAsia="Aptos" w:hAnsi="Aptos" w:cs="Aptos"/>
        </w:rPr>
      </w:pPr>
      <w:r w:rsidRPr="41C6792B">
        <w:rPr>
          <w:rFonts w:ascii="Aptos" w:eastAsia="Aptos" w:hAnsi="Aptos" w:cs="Aptos"/>
        </w:rPr>
        <w:t>Gerade angesichts der großen Bedeutung der Gemeinden für das gesellschaftliche Zusammenleben ist es im Interesse der demokratischen Entwicklung, mehr Frauen für politische Führungsfunktionen auf kommunaler Ebene zu gewinnen. Eine gesetzliche Verankerung eines Karenzmodells für Bürgermeisterinnen kann hierfür einen wichtigen Beitrag leisten.</w:t>
      </w:r>
    </w:p>
    <w:p w14:paraId="37DA3A5F" w14:textId="7F179C64" w:rsidR="41C6792B" w:rsidRDefault="41C6792B" w:rsidP="41C6792B">
      <w:pPr>
        <w:spacing w:before="240" w:after="240"/>
        <w:rPr>
          <w:rFonts w:ascii="Aptos" w:eastAsia="Aptos" w:hAnsi="Aptos" w:cs="Aptos"/>
        </w:rPr>
      </w:pPr>
    </w:p>
    <w:p w14:paraId="11601738" w14:textId="04D8ED0C" w:rsidR="31529123" w:rsidRDefault="31529123" w:rsidP="41C6792B">
      <w:pPr>
        <w:spacing w:before="240" w:after="240"/>
        <w:rPr>
          <w:rFonts w:ascii="Aptos" w:eastAsia="Aptos" w:hAnsi="Aptos" w:cs="Aptos"/>
        </w:rPr>
      </w:pPr>
      <w:r w:rsidRPr="41C6792B">
        <w:rPr>
          <w:rFonts w:ascii="Aptos" w:eastAsia="Aptos" w:hAnsi="Aptos" w:cs="Aptos"/>
        </w:rPr>
        <w:t>Innsbruck, am 16. März 2026</w:t>
      </w:r>
    </w:p>
    <w:sectPr w:rsidR="3152912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413C5"/>
    <w:rsid w:val="00294811"/>
    <w:rsid w:val="00766598"/>
    <w:rsid w:val="007B7512"/>
    <w:rsid w:val="008616B1"/>
    <w:rsid w:val="00947A8F"/>
    <w:rsid w:val="00A52C43"/>
    <w:rsid w:val="00B5280F"/>
    <w:rsid w:val="00CD1461"/>
    <w:rsid w:val="00EA7E95"/>
    <w:rsid w:val="00F67141"/>
    <w:rsid w:val="0628B2AC"/>
    <w:rsid w:val="094C502A"/>
    <w:rsid w:val="09B3262E"/>
    <w:rsid w:val="0A469FD1"/>
    <w:rsid w:val="0BA82FBC"/>
    <w:rsid w:val="101899EC"/>
    <w:rsid w:val="1955F739"/>
    <w:rsid w:val="1EDA5092"/>
    <w:rsid w:val="2A70C119"/>
    <w:rsid w:val="2BB2A68B"/>
    <w:rsid w:val="306165B0"/>
    <w:rsid w:val="310B0A37"/>
    <w:rsid w:val="31529123"/>
    <w:rsid w:val="387A190F"/>
    <w:rsid w:val="3B832581"/>
    <w:rsid w:val="3E9AA509"/>
    <w:rsid w:val="3F18C460"/>
    <w:rsid w:val="4086E209"/>
    <w:rsid w:val="41C6792B"/>
    <w:rsid w:val="47E6A1C2"/>
    <w:rsid w:val="4E78922C"/>
    <w:rsid w:val="557310D2"/>
    <w:rsid w:val="587EC390"/>
    <w:rsid w:val="629B4C20"/>
    <w:rsid w:val="64AB1C99"/>
    <w:rsid w:val="6562F809"/>
    <w:rsid w:val="676F838F"/>
    <w:rsid w:val="685BD1B4"/>
    <w:rsid w:val="6A998EC7"/>
    <w:rsid w:val="7645C38D"/>
    <w:rsid w:val="78E3D6C4"/>
    <w:rsid w:val="7B69EB8D"/>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D146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D146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D146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itzung xmlns="e42f645e-11ee-4102-9ed8-89081f6a378d">28. Sitzung 03/26</Sitzung>
    <Status xmlns="e42f645e-11ee-4102-9ed8-89081f6a378d">Freigabe</Status>
    <Zuweisungsvorschlag xmlns="e42f645e-11ee-4102-9ed8-89081f6a378d">Ausschuss für Wohnen, Raumordnung, Rechts- und Gemeindeangelegenheiten</Zuweisungsvorschlag>
    <Antragstellerin xmlns="e42f645e-11ee-4102-9ed8-89081f6a378d">KO LA Birgit Obermüller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ec6cdefab02ae23d2f01c0cf29882226">
  <xsd:schema xmlns:xsd="http://www.w3.org/2001/XMLSchema" xmlns:xs="http://www.w3.org/2001/XMLSchema" xmlns:p="http://schemas.microsoft.com/office/2006/metadata/properties" xmlns:ns2="e42f645e-11ee-4102-9ed8-89081f6a378d" targetNamespace="http://schemas.microsoft.com/office/2006/metadata/properties" ma:root="true" ma:fieldsID="74db12d3fba111b9a17af54c2d136192"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A320F619-DAA0-4D51-AE58-6F7D8D8E2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f645e-11ee-4102-9ed8-89081f6a3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2172</Characters>
  <Application>Microsoft Office Word</Application>
  <DocSecurity>0</DocSecurity>
  <Lines>18</Lines>
  <Paragraphs>5</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Karenzmodell für Bürgermeister:innen</dc:title>
  <dc:subject/>
  <dc:creator>Robin Exenberger</dc:creator>
  <cp:keywords/>
  <dc:description/>
  <cp:lastModifiedBy>Sindram, Lena Julia</cp:lastModifiedBy>
  <cp:revision>2</cp:revision>
  <dcterms:created xsi:type="dcterms:W3CDTF">2026-03-23T09:46:00Z</dcterms:created>
  <dcterms:modified xsi:type="dcterms:W3CDTF">2026-03-23T09:46:00Z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