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461B7FB5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LA Susanna Riedlsperger</w:t>
          </w:r>
        </w:sdtContent>
      </w:sdt>
      <w:r>
        <w:t>)</w:t>
      </w:r>
    </w:p>
    <w:p w:rsidR="00CD1461" w:rsidP="1EDA5092" w:rsidRDefault="00CD1461" w14:paraId="6C7F8204" w14:textId="46EB1DE1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4C11CC45" w:rsidR="29B74CB3">
            <w:rPr>
              <w:b w:val="1"/>
              <w:bCs w:val="1"/>
            </w:rPr>
            <w:t xml:space="preserve">Einrichtung eines </w:t>
          </w:r>
          <w:r w:rsidRPr="4C11CC45" w:rsidR="00CD1461">
            <w:rPr>
              <w:b w:val="1"/>
              <w:bCs w:val="1"/>
            </w:rPr>
            <w:t>Budgetbeirat</w:t>
          </w:r>
          <w:r w:rsidRPr="4C11CC45" w:rsidR="34A37EEA">
            <w:rPr>
              <w:b w:val="1"/>
              <w:bCs w:val="1"/>
            </w:rPr>
            <w:t>es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1DA878C4">
      <w:r>
        <w:t>Der Landtag wolle beschließen</w:t>
      </w:r>
    </w:p>
    <w:p w:rsidR="00CD1461" w:rsidP="4C11CC45" w:rsidRDefault="00CD1461" w14:paraId="69D168B1" w14:textId="365E03A0">
      <w:pPr>
        <w:pStyle w:val="Standard"/>
        <w:rPr>
          <w:b w:val="1"/>
          <w:bCs w:val="1"/>
        </w:rPr>
      </w:pPr>
      <w:r w:rsidRPr="4C11CC45" w:rsidR="00CD1461">
        <w:rPr>
          <w:b w:val="1"/>
          <w:bCs w:val="1"/>
        </w:rPr>
        <w:t>„</w:t>
      </w:r>
      <w:r w:rsidRPr="4C11CC45" w:rsidR="2A67E931">
        <w:rPr>
          <w:b w:val="1"/>
          <w:bCs w:val="1"/>
        </w:rPr>
        <w:t>Die Landesregierung, w</w:t>
      </w:r>
      <w:r w:rsidRPr="4C11CC45" w:rsidR="7DD01AAB">
        <w:rPr>
          <w:b w:val="1"/>
          <w:bCs w:val="1"/>
        </w:rPr>
        <w:t>ird</w:t>
      </w:r>
      <w:r w:rsidRPr="4C11CC45" w:rsidR="2A67E931">
        <w:rPr>
          <w:b w:val="1"/>
          <w:bCs w:val="1"/>
        </w:rPr>
        <w:t xml:space="preserve"> aufgefordert,</w:t>
      </w:r>
      <w:r w:rsidRPr="4C11CC45" w:rsidR="5CDA1647">
        <w:rPr>
          <w:b w:val="1"/>
          <w:bCs w:val="1"/>
        </w:rPr>
        <w:t xml:space="preserve"> ressortübergreifend</w:t>
      </w:r>
      <w:r w:rsidRPr="4C11CC45" w:rsidR="2A67E931">
        <w:rPr>
          <w:b w:val="1"/>
          <w:bCs w:val="1"/>
        </w:rPr>
        <w:t xml:space="preserve"> einen sogenannten ‘Budgetbeirat’</w:t>
      </w:r>
      <w:r w:rsidRPr="4C11CC45" w:rsidR="0E18893B">
        <w:rPr>
          <w:b w:val="1"/>
          <w:bCs w:val="1"/>
        </w:rPr>
        <w:t xml:space="preserve">, ähnlich jenem in der Steiermark einzurichten, um </w:t>
      </w:r>
      <w:r w:rsidRPr="4C11CC45" w:rsidR="052D3733">
        <w:rPr>
          <w:b w:val="1"/>
          <w:bCs w:val="1"/>
        </w:rPr>
        <w:t xml:space="preserve">rechtzeitig </w:t>
      </w:r>
      <w:r w:rsidRPr="4C11CC45" w:rsidR="0E18893B">
        <w:rPr>
          <w:b w:val="1"/>
          <w:bCs w:val="1"/>
        </w:rPr>
        <w:t xml:space="preserve">vor der nächsten Budgeterstellung gemeinsam mit unabhängigen </w:t>
      </w:r>
      <w:r w:rsidRPr="4C11CC45" w:rsidR="0E18893B">
        <w:rPr>
          <w:b w:val="1"/>
          <w:bCs w:val="1"/>
        </w:rPr>
        <w:t>Expert:innen</w:t>
      </w:r>
      <w:r w:rsidRPr="4C11CC45" w:rsidR="0E18893B">
        <w:rPr>
          <w:b w:val="1"/>
          <w:bCs w:val="1"/>
        </w:rPr>
        <w:t xml:space="preserve"> mögliche Einsparungspotenziale zu </w:t>
      </w:r>
      <w:r w:rsidRPr="4C11CC45" w:rsidR="3F2E1111">
        <w:rPr>
          <w:b w:val="1"/>
          <w:bCs w:val="1"/>
        </w:rPr>
        <w:t xml:space="preserve">identifizieren und </w:t>
      </w:r>
      <w:r w:rsidRPr="4C11CC45" w:rsidR="0DA8F12A">
        <w:rPr>
          <w:b w:val="1"/>
          <w:bCs w:val="1"/>
        </w:rPr>
        <w:t>aufzuzeigen.</w:t>
      </w:r>
      <w:r w:rsidRPr="4C11CC45" w:rsidR="00CD1461">
        <w:rPr>
          <w:b w:val="1"/>
          <w:bCs w:val="1"/>
        </w:rPr>
        <w:t>“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2B24EAB3" w:rsidP="2B24EAB3" w:rsidRDefault="2B24EAB3" w14:paraId="37AF5D7E" w14:textId="7480C8B1">
      <w:pPr/>
      <w:sdt>
        <w:sdtPr>
          <w:id w:val="-1622601790"/>
          <w:text/>
          <w:alias w:val="Zuweisungsvorschlag"/>
          <w:tag w:val="Zuweisungsvorschlag"/>
          <w:placeholder>
            <w:docPart w:val="DefaultPlaceholder_1081868574"/>
          </w:placeholder>
        </w:sdtPr>
        <w:sdtContent>
          <w:r w:rsidR="00CD1461">
            <w:rPr/>
            <w:t>Finanzausschuss</w:t>
          </w:r>
        </w:sdtContent>
      </w:sdt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4C11CC45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4C11CC45" w:rsidRDefault="00CD1461" w14:paraId="1EB6D173" w14:textId="2AA147E7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4979C469">
        <w:rPr/>
        <w:t xml:space="preserve">Anfang Mai hat der steirische Finanzreferent verkündet, einen sogenannten, mit </w:t>
      </w:r>
      <w:r w:rsidR="4979C469">
        <w:rPr/>
        <w:t>Expert:innen</w:t>
      </w:r>
      <w:r w:rsidR="4979C469">
        <w:rPr/>
        <w:t xml:space="preserve"> besetzten, Budgetbeirat einzurichten, um zukünftig Einsparungspotenziale</w:t>
      </w:r>
      <w:r w:rsidR="6C13BB97">
        <w:rPr/>
        <w:t xml:space="preserve"> bei der Budgeterstellung zu identifizieren.</w:t>
      </w:r>
      <w:r w:rsidR="4979C469">
        <w:rPr/>
        <w:t xml:space="preserve"> </w:t>
      </w:r>
      <w:r w:rsidR="19683625">
        <w:rPr/>
        <w:t>Dieser Vorschlag wäre auch in Tirol begrüßenswert. Zwar steht in Tirol auf Grund des Doppelbudgets keine Budgetstellung unmittelbar bevor, doch die Her</w:t>
      </w:r>
      <w:r w:rsidR="19C0BCB1">
        <w:rPr/>
        <w:t>ausforderungen werden auch in Zukunft nicht weniger</w:t>
      </w:r>
      <w:r w:rsidR="5AB91DAA">
        <w:rPr/>
        <w:t>, sondern immer komplexer und vielschichtiger</w:t>
      </w:r>
      <w:r w:rsidR="19C0BCB1">
        <w:rPr/>
        <w:t>.</w:t>
      </w:r>
      <w:r w:rsidR="190562D0">
        <w:rPr/>
        <w:t xml:space="preserve"> Niemand kann vorhersagen, wohin sich die wirtschaftliche Lage bis zu den nächsten Budgetverhandlungen entwickeln wird. Die kommenden Landtagswahlen und der damit einhergehende Wahlkampf werden auch nicht hilfreich sein, </w:t>
      </w:r>
      <w:r w:rsidR="76A05535">
        <w:rPr/>
        <w:t xml:space="preserve">ein ausgeglichenes und zukunftsfittes Budget zu erstellen. </w:t>
      </w:r>
      <w:r w:rsidR="19C0BCB1">
        <w:rPr/>
        <w:t xml:space="preserve"> Wenn unabhängige </w:t>
      </w:r>
      <w:r w:rsidR="19C0BCB1">
        <w:rPr/>
        <w:t>Expert:innen</w:t>
      </w:r>
      <w:r w:rsidR="19C0BCB1">
        <w:rPr/>
        <w:t xml:space="preserve"> frühzeitig miteingebunden werden, können Potenziale</w:t>
      </w:r>
      <w:r w:rsidR="235E5FFB">
        <w:rPr/>
        <w:t xml:space="preserve"> für </w:t>
      </w:r>
      <w:r w:rsidR="235E5FFB">
        <w:rPr/>
        <w:t>Einsparungen und</w:t>
      </w:r>
      <w:r w:rsidR="235E5FFB">
        <w:rPr/>
        <w:t xml:space="preserve"> Reformen</w:t>
      </w:r>
      <w:r w:rsidR="19C0BCB1">
        <w:rPr/>
        <w:t xml:space="preserve"> rechtzei</w:t>
      </w:r>
      <w:r w:rsidR="288AF4EC">
        <w:rPr/>
        <w:t xml:space="preserve">tig erkannt werden und bereits in die Vorbereitungen für das nächste Landesbudget 2028 miteinbezogen werden. </w:t>
      </w:r>
      <w:r w:rsidR="423DC538">
        <w:rPr/>
        <w:t xml:space="preserve">Der steirische Finanzreferent geht hier einen mutigen und wichtigen Schritt. Allerdings sollte in Tirol bei der Einrichtung eines solchen Beirates </w:t>
      </w:r>
      <w:r w:rsidR="0BA34216">
        <w:rPr/>
        <w:t xml:space="preserve">darauf geachtet werden, dass dieser ressortübergreifend arbeitet und nicht nur </w:t>
      </w:r>
      <w:r w:rsidR="386FF8F1">
        <w:rPr/>
        <w:t>mit dem</w:t>
      </w:r>
      <w:r w:rsidR="440B1C3A">
        <w:rPr/>
        <w:t xml:space="preserve"> </w:t>
      </w:r>
      <w:r w:rsidR="0BA34216">
        <w:rPr/>
        <w:t>F</w:t>
      </w:r>
      <w:r w:rsidR="0BA34216">
        <w:rPr/>
        <w:t xml:space="preserve">inanzreferenten </w:t>
      </w:r>
      <w:r w:rsidR="4A02B8E0">
        <w:rPr/>
        <w:t>zusammenarbeitet.</w:t>
      </w:r>
    </w:p>
    <w:p w:rsidR="00CD1461" w:rsidP="00CD1461" w:rsidRDefault="00CD1461" w14:paraId="6F2A0E89" w14:textId="77777777"/>
    <w:p w:rsidRPr="00CD1461" w:rsidR="00CD1461" w:rsidP="00CD1461" w:rsidRDefault="00CD1461" w14:paraId="35BCB71A" w14:textId="2405EEE6">
      <w:r>
        <w:t xml:space="preserve">Innsbruck, am </w:t>
      </w:r>
      <w:r w:rsidR="00731F71">
        <w:fldChar w:fldCharType="begin"/>
      </w:r>
      <w:r w:rsidR="00731F71">
        <w:instrText xml:space="preserve"> TIME \@ "d. MMMM yyyy" </w:instrText>
      </w:r>
      <w:r w:rsidR="00731F71">
        <w:fldChar w:fldCharType="separate"/>
      </w:r>
      <w:r w:rsidR="00731F71">
        <w:rPr>
          <w:noProof/>
        </w:rPr>
        <w:t>29. März 2026</w:t>
      </w:r>
      <w:r w:rsidR="00731F71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2F373D"/>
    <w:rsid w:val="00490D80"/>
    <w:rsid w:val="006D29D9"/>
    <w:rsid w:val="006F17C1"/>
    <w:rsid w:val="00731F71"/>
    <w:rsid w:val="00766598"/>
    <w:rsid w:val="007B7512"/>
    <w:rsid w:val="00A52C43"/>
    <w:rsid w:val="00B5280F"/>
    <w:rsid w:val="00CD1461"/>
    <w:rsid w:val="00EA7E95"/>
    <w:rsid w:val="03469073"/>
    <w:rsid w:val="04FE1008"/>
    <w:rsid w:val="052D3733"/>
    <w:rsid w:val="08FC4C51"/>
    <w:rsid w:val="0BA34216"/>
    <w:rsid w:val="0DA8F12A"/>
    <w:rsid w:val="0E18893B"/>
    <w:rsid w:val="0ED5B984"/>
    <w:rsid w:val="16EEAB94"/>
    <w:rsid w:val="190562D0"/>
    <w:rsid w:val="19683625"/>
    <w:rsid w:val="19C0BCB1"/>
    <w:rsid w:val="1D488335"/>
    <w:rsid w:val="1EDA5092"/>
    <w:rsid w:val="213131B0"/>
    <w:rsid w:val="235E5FFB"/>
    <w:rsid w:val="288AF4EC"/>
    <w:rsid w:val="2917D90A"/>
    <w:rsid w:val="29B74CB3"/>
    <w:rsid w:val="2A67E931"/>
    <w:rsid w:val="2B24EAB3"/>
    <w:rsid w:val="2D83C1B6"/>
    <w:rsid w:val="30D01A04"/>
    <w:rsid w:val="314FB6E2"/>
    <w:rsid w:val="322C6D9A"/>
    <w:rsid w:val="34A37EEA"/>
    <w:rsid w:val="34F5DE5E"/>
    <w:rsid w:val="386FF8F1"/>
    <w:rsid w:val="3F2E1111"/>
    <w:rsid w:val="423DC538"/>
    <w:rsid w:val="440B1C3A"/>
    <w:rsid w:val="47E6A1C2"/>
    <w:rsid w:val="4979C469"/>
    <w:rsid w:val="49DC7DC6"/>
    <w:rsid w:val="4A02B8E0"/>
    <w:rsid w:val="4C11CC45"/>
    <w:rsid w:val="516D010C"/>
    <w:rsid w:val="5AB91DAA"/>
    <w:rsid w:val="5ABD9777"/>
    <w:rsid w:val="5CDA1647"/>
    <w:rsid w:val="646B70E2"/>
    <w:rsid w:val="650120FA"/>
    <w:rsid w:val="654F753D"/>
    <w:rsid w:val="697E2E25"/>
    <w:rsid w:val="6C13BB97"/>
    <w:rsid w:val="6F84DFCD"/>
    <w:rsid w:val="76A05535"/>
    <w:rsid w:val="7772286B"/>
    <w:rsid w:val="7797C1A0"/>
    <w:rsid w:val="78E27C80"/>
    <w:rsid w:val="7B8F5E01"/>
    <w:rsid w:val="7BAA6FC7"/>
    <w:rsid w:val="7D81103B"/>
    <w:rsid w:val="7DD01AAB"/>
    <w:rsid w:val="7FE8E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link w:val="berschrift1"/>
    <w:uiPriority w:val="9"/>
    <w:rsid w:val="2B24EA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link w:val="berschrift2"/>
    <w:uiPriority w:val="9"/>
    <w:semiHidden/>
    <w:rsid w:val="2B24EA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link w:val="berschrift3"/>
    <w:uiPriority w:val="9"/>
    <w:semiHidden/>
    <w:rsid w:val="2B24EA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link w:val="berschrift4"/>
    <w:uiPriority w:val="9"/>
    <w:semiHidden/>
    <w:rsid w:val="2B24EAB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link w:val="berschrift5"/>
    <w:uiPriority w:val="9"/>
    <w:semiHidden/>
    <w:rsid w:val="2B24EAB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link w:val="berschrift6"/>
    <w:uiPriority w:val="9"/>
    <w:semiHidden/>
    <w:rsid w:val="2B24EAB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link w:val="berschrift7"/>
    <w:uiPriority w:val="9"/>
    <w:semiHidden/>
    <w:rsid w:val="2B24EAB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link w:val="berschrift8"/>
    <w:uiPriority w:val="9"/>
    <w:semiHidden/>
    <w:rsid w:val="2B24EAB3"/>
    <w:rPr>
      <w:rFonts w:eastAsiaTheme="majorEastAsia" w:cstheme="majorBidi"/>
      <w:i/>
      <w:iCs/>
      <w:color w:val="272727"/>
    </w:rPr>
  </w:style>
  <w:style w:type="character" w:styleId="berschrift9Zchn" w:customStyle="1">
    <w:name w:val="Überschrift 9 Zchn"/>
    <w:link w:val="berschrift9"/>
    <w:uiPriority w:val="9"/>
    <w:semiHidden/>
    <w:rsid w:val="2B24EAB3"/>
    <w:rPr>
      <w:rFonts w:eastAsiaTheme="majorEastAsia" w:cstheme="majorBidi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link w:val="Titel"/>
    <w:uiPriority w:val="10"/>
    <w:rsid w:val="2B24EAB3"/>
    <w:rPr>
      <w:rFonts w:asciiTheme="majorHAnsi" w:hAnsiTheme="majorHAnsi" w:eastAsiaTheme="majorEastAsia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link w:val="Untertitel"/>
    <w:uiPriority w:val="11"/>
    <w:rsid w:val="2B24EAB3"/>
    <w:rPr>
      <w:rFonts w:eastAsiaTheme="majorEastAsia" w:cstheme="majorBidi"/>
      <w:color w:val="595959" w:themeColor="text1" w:themeTint="A6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link w:val="Zitat"/>
    <w:uiPriority w:val="29"/>
    <w:rsid w:val="2B24EA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uiPriority w:val="21"/>
    <w:qFormat/>
    <w:rsid w:val="2B24EA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link w:val="IntensivesZitat"/>
    <w:uiPriority w:val="30"/>
    <w:rsid w:val="2B24EAB3"/>
    <w:rPr>
      <w:i/>
      <w:iCs/>
      <w:color w:val="0F4761" w:themeColor="accent1" w:themeShade="BF"/>
    </w:rPr>
  </w:style>
  <w:style w:type="character" w:styleId="IntensiverVerweis">
    <w:name w:val="Intense Reference"/>
    <w:uiPriority w:val="32"/>
    <w:qFormat/>
    <w:rsid w:val="2B24EAB3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rsid w:val="2B24EA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>Finanzausschuss</Zuweisungsvorschlag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A8092-3018-47E9-81C0-E25BD3587E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Budgetbeirat</dc:title>
  <dc:subject/>
  <dc:creator>Robin Exenberger</dc:creator>
  <cp:keywords/>
  <dc:description/>
  <cp:lastModifiedBy>Christopher Wikipil</cp:lastModifiedBy>
  <cp:revision>8</cp:revision>
  <dcterms:created xsi:type="dcterms:W3CDTF">2026-05-11T07:27:00Z</dcterms:created>
  <dcterms:modified xsi:type="dcterms:W3CDTF">2026-05-11T08:46:33Z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